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C2" w:rsidRPr="007905EB" w:rsidRDefault="0053626F" w:rsidP="006D4EC2">
      <w:pPr>
        <w:spacing w:after="0" w:line="260" w:lineRule="atLeast"/>
        <w:jc w:val="lowKashida"/>
        <w:rPr>
          <w:rFonts w:ascii="Times New Roman" w:hAnsi="Times New Roman" w:cs="Times New Roman"/>
          <w:b/>
          <w:bCs/>
          <w:sz w:val="20"/>
          <w:lang w:val="fr-FR"/>
        </w:rPr>
      </w:pPr>
      <w:r w:rsidRPr="007905EB">
        <w:rPr>
          <w:rFonts w:ascii="Times New Roman" w:hAnsi="Times New Roman" w:cs="Times New Roman"/>
          <w:b/>
          <w:bCs/>
          <w:sz w:val="20"/>
          <w:lang w:val="fr-FR"/>
        </w:rPr>
        <w:t>REVIEW</w:t>
      </w:r>
      <w:r w:rsidR="006D4EC2" w:rsidRPr="007905EB">
        <w:rPr>
          <w:rFonts w:ascii="Times New Roman" w:hAnsi="Times New Roman" w:cs="Times New Roman"/>
          <w:b/>
          <w:bCs/>
          <w:sz w:val="20"/>
          <w:lang w:val="fr-FR"/>
        </w:rPr>
        <w:t xml:space="preserve"> ARTICLE</w:t>
      </w:r>
    </w:p>
    <w:p w:rsidR="006D4EC2" w:rsidRPr="007905EB" w:rsidRDefault="006D4EC2" w:rsidP="006D4EC2">
      <w:pPr>
        <w:spacing w:after="0" w:line="260" w:lineRule="atLeast"/>
        <w:jc w:val="lowKashida"/>
        <w:rPr>
          <w:rFonts w:ascii="Times New Roman" w:hAnsi="Times New Roman" w:cs="Times New Roman"/>
          <w:sz w:val="20"/>
          <w:lang w:val="fr-FR"/>
        </w:rPr>
      </w:pPr>
      <w:r w:rsidRPr="007905EB">
        <w:rPr>
          <w:rFonts w:ascii="Times New Roman" w:hAnsi="Times New Roman" w:cs="Times New Roman"/>
          <w:sz w:val="20"/>
          <w:lang w:val="fr-FR"/>
        </w:rPr>
        <w:t>Iran J Allergy Asthma Immunol</w:t>
      </w:r>
    </w:p>
    <w:p w:rsidR="006D4EC2" w:rsidRPr="0053626F" w:rsidRDefault="00153D0A" w:rsidP="00086C44">
      <w:pPr>
        <w:autoSpaceDE w:val="0"/>
        <w:spacing w:after="0" w:line="260" w:lineRule="atLeast"/>
        <w:jc w:val="lowKashida"/>
        <w:rPr>
          <w:rFonts w:ascii="Times New Roman" w:hAnsi="Times New Roman" w:cs="Times New Roman"/>
          <w:b/>
          <w:bCs/>
          <w:sz w:val="20"/>
        </w:rPr>
      </w:pPr>
      <w:r>
        <w:rPr>
          <w:rFonts w:ascii="Times New Roman" w:hAnsi="Times New Roman"/>
          <w:sz w:val="20"/>
          <w:szCs w:val="20"/>
          <w:lang w:val="fr-FR"/>
        </w:rPr>
        <w:t>February</w:t>
      </w:r>
      <w:r w:rsidRPr="00815EBB">
        <w:rPr>
          <w:rFonts w:ascii="Times New Roman" w:hAnsi="Times New Roman"/>
          <w:sz w:val="20"/>
          <w:szCs w:val="20"/>
          <w:lang w:val="fr-FR"/>
        </w:rPr>
        <w:t xml:space="preserve"> 201</w:t>
      </w:r>
      <w:r>
        <w:rPr>
          <w:rFonts w:ascii="Times New Roman" w:hAnsi="Times New Roman"/>
          <w:sz w:val="20"/>
          <w:szCs w:val="20"/>
          <w:lang w:val="fr-FR"/>
        </w:rPr>
        <w:t>9</w:t>
      </w:r>
      <w:r w:rsidRPr="00815EBB">
        <w:rPr>
          <w:rFonts w:ascii="Times New Roman" w:hAnsi="Times New Roman"/>
          <w:sz w:val="20"/>
          <w:szCs w:val="20"/>
          <w:lang w:val="fr-FR"/>
        </w:rPr>
        <w:t xml:space="preserve">; </w:t>
      </w:r>
      <w:r>
        <w:rPr>
          <w:rFonts w:ascii="Times New Roman" w:hAnsi="Times New Roman"/>
          <w:sz w:val="20"/>
          <w:szCs w:val="20"/>
          <w:lang w:val="fr-FR"/>
        </w:rPr>
        <w:t>18</w:t>
      </w:r>
      <w:r w:rsidRPr="00815EBB">
        <w:rPr>
          <w:rFonts w:ascii="Times New Roman" w:hAnsi="Times New Roman"/>
          <w:sz w:val="20"/>
          <w:szCs w:val="20"/>
          <w:lang w:val="fr-FR"/>
        </w:rPr>
        <w:t>(</w:t>
      </w:r>
      <w:r>
        <w:rPr>
          <w:rFonts w:ascii="Times New Roman" w:hAnsi="Times New Roman"/>
          <w:sz w:val="20"/>
          <w:szCs w:val="20"/>
          <w:lang w:val="fr-FR"/>
        </w:rPr>
        <w:t>1</w:t>
      </w:r>
      <w:r w:rsidRPr="00815EBB">
        <w:rPr>
          <w:rFonts w:ascii="Times New Roman" w:hAnsi="Times New Roman"/>
          <w:sz w:val="20"/>
          <w:szCs w:val="20"/>
          <w:lang w:val="fr-FR"/>
        </w:rPr>
        <w:t>):</w:t>
      </w:r>
      <w:r w:rsidR="00086C44">
        <w:rPr>
          <w:rFonts w:ascii="Times New Roman" w:hAnsi="Times New Roman"/>
          <w:sz w:val="20"/>
          <w:szCs w:val="20"/>
          <w:lang w:val="fr-FR"/>
        </w:rPr>
        <w:t>12</w:t>
      </w:r>
      <w:r w:rsidRPr="00815EBB">
        <w:rPr>
          <w:rFonts w:ascii="Times New Roman" w:hAnsi="Times New Roman"/>
          <w:sz w:val="20"/>
          <w:szCs w:val="20"/>
          <w:lang w:val="fr-FR"/>
        </w:rPr>
        <w:t>-</w:t>
      </w:r>
      <w:r w:rsidR="00086C44">
        <w:rPr>
          <w:rFonts w:ascii="Times New Roman" w:hAnsi="Times New Roman"/>
          <w:sz w:val="20"/>
          <w:szCs w:val="20"/>
          <w:lang w:val="fr-FR"/>
        </w:rPr>
        <w:t>26</w:t>
      </w:r>
      <w:r w:rsidR="006D4EC2" w:rsidRPr="007905EB">
        <w:rPr>
          <w:rFonts w:ascii="Times New Roman" w:hAnsi="Times New Roman" w:cs="Times New Roman"/>
          <w:sz w:val="20"/>
          <w:lang w:val="fr-FR"/>
        </w:rPr>
        <w:t>.</w:t>
      </w:r>
    </w:p>
    <w:p w:rsidR="006D4EC2" w:rsidRPr="0053626F" w:rsidRDefault="006D4EC2" w:rsidP="006D4EC2">
      <w:pPr>
        <w:spacing w:after="0" w:line="260" w:lineRule="atLeast"/>
        <w:jc w:val="lowKashida"/>
        <w:rPr>
          <w:rFonts w:ascii="Times New Roman" w:hAnsi="Times New Roman" w:cs="Times New Roman"/>
          <w:sz w:val="20"/>
          <w:szCs w:val="20"/>
        </w:rPr>
      </w:pPr>
    </w:p>
    <w:p w:rsidR="006D4EC2" w:rsidRPr="0053626F" w:rsidRDefault="006D4EC2" w:rsidP="006D4EC2">
      <w:pPr>
        <w:widowControl w:val="0"/>
        <w:spacing w:after="0" w:line="260" w:lineRule="atLeast"/>
        <w:jc w:val="lowKashida"/>
        <w:rPr>
          <w:rFonts w:ascii="Times New Roman" w:hAnsi="Times New Roman" w:cs="Times New Roman"/>
          <w:b/>
          <w:bCs/>
          <w:noProof/>
          <w:sz w:val="20"/>
          <w:szCs w:val="20"/>
        </w:rPr>
      </w:pPr>
    </w:p>
    <w:p w:rsidR="00894D2C" w:rsidRPr="0053626F" w:rsidRDefault="00894D2C" w:rsidP="000B3F6B">
      <w:pPr>
        <w:widowControl w:val="0"/>
        <w:spacing w:after="0" w:line="260" w:lineRule="atLeast"/>
        <w:jc w:val="center"/>
        <w:rPr>
          <w:rFonts w:ascii="Times New Roman" w:hAnsi="Times New Roman" w:cs="Times New Roman"/>
          <w:b/>
          <w:bCs/>
          <w:noProof/>
          <w:sz w:val="28"/>
          <w:szCs w:val="28"/>
        </w:rPr>
      </w:pPr>
      <w:r w:rsidRPr="0053626F">
        <w:rPr>
          <w:rFonts w:ascii="Times New Roman" w:hAnsi="Times New Roman" w:cs="Times New Roman"/>
          <w:b/>
          <w:bCs/>
          <w:noProof/>
          <w:sz w:val="28"/>
          <w:szCs w:val="28"/>
        </w:rPr>
        <w:t xml:space="preserve">The </w:t>
      </w:r>
      <w:r w:rsidR="006D4EC2" w:rsidRPr="0053626F">
        <w:rPr>
          <w:rFonts w:ascii="Times New Roman" w:eastAsia="Times New Roman" w:hAnsi="Times New Roman" w:cs="Times New Roman"/>
          <w:b/>
          <w:bCs/>
          <w:sz w:val="28"/>
          <w:szCs w:val="28"/>
          <w:lang w:val="en-GB"/>
        </w:rPr>
        <w:t>S</w:t>
      </w:r>
      <w:r w:rsidRPr="0053626F">
        <w:rPr>
          <w:rFonts w:ascii="Times New Roman" w:eastAsia="Times New Roman" w:hAnsi="Times New Roman" w:cs="Times New Roman"/>
          <w:b/>
          <w:bCs/>
          <w:sz w:val="28"/>
          <w:szCs w:val="28"/>
          <w:lang w:val="en-GB"/>
        </w:rPr>
        <w:t>timulatory</w:t>
      </w:r>
      <w:r w:rsidRPr="0053626F">
        <w:rPr>
          <w:rFonts w:ascii="Times New Roman" w:hAnsi="Times New Roman" w:cs="Times New Roman"/>
          <w:b/>
          <w:bCs/>
          <w:noProof/>
          <w:sz w:val="28"/>
          <w:szCs w:val="28"/>
        </w:rPr>
        <w:t xml:space="preserve"> </w:t>
      </w:r>
      <w:r w:rsidR="006D4EC2" w:rsidRPr="0053626F">
        <w:rPr>
          <w:rFonts w:ascii="Times New Roman" w:hAnsi="Times New Roman" w:cs="Times New Roman"/>
          <w:b/>
          <w:bCs/>
          <w:noProof/>
          <w:sz w:val="28"/>
          <w:szCs w:val="28"/>
        </w:rPr>
        <w:t>E</w:t>
      </w:r>
      <w:r w:rsidRPr="0053626F">
        <w:rPr>
          <w:rFonts w:ascii="Times New Roman" w:hAnsi="Times New Roman" w:cs="Times New Roman"/>
          <w:b/>
          <w:bCs/>
          <w:noProof/>
          <w:sz w:val="28"/>
          <w:szCs w:val="28"/>
        </w:rPr>
        <w:t xml:space="preserve">ffects of </w:t>
      </w:r>
      <w:r w:rsidR="006D4EC2" w:rsidRPr="0053626F">
        <w:rPr>
          <w:rFonts w:ascii="Times New Roman" w:hAnsi="Times New Roman" w:cs="Times New Roman"/>
          <w:b/>
          <w:bCs/>
          <w:noProof/>
          <w:sz w:val="28"/>
          <w:szCs w:val="28"/>
        </w:rPr>
        <w:t>M</w:t>
      </w:r>
      <w:r w:rsidRPr="0053626F">
        <w:rPr>
          <w:rFonts w:ascii="Times New Roman" w:hAnsi="Times New Roman" w:cs="Times New Roman"/>
          <w:b/>
          <w:bCs/>
          <w:noProof/>
          <w:sz w:val="28"/>
          <w:szCs w:val="28"/>
        </w:rPr>
        <w:t xml:space="preserve">edicinal </w:t>
      </w:r>
      <w:r w:rsidR="006D4EC2" w:rsidRPr="0053626F">
        <w:rPr>
          <w:rFonts w:ascii="Times New Roman" w:hAnsi="Times New Roman" w:cs="Times New Roman"/>
          <w:b/>
          <w:bCs/>
          <w:noProof/>
          <w:sz w:val="28"/>
          <w:szCs w:val="28"/>
        </w:rPr>
        <w:t>P</w:t>
      </w:r>
      <w:r w:rsidRPr="0053626F">
        <w:rPr>
          <w:rFonts w:ascii="Times New Roman" w:hAnsi="Times New Roman" w:cs="Times New Roman"/>
          <w:b/>
          <w:bCs/>
          <w:noProof/>
          <w:sz w:val="28"/>
          <w:szCs w:val="28"/>
        </w:rPr>
        <w:t xml:space="preserve">lants on </w:t>
      </w:r>
      <w:r w:rsidRPr="0053626F">
        <w:rPr>
          <w:rFonts w:ascii="Times New Roman" w:eastAsia="Times New Roman" w:hAnsi="Times New Roman" w:cs="Times New Roman"/>
          <w:b/>
          <w:bCs/>
          <w:sz w:val="28"/>
          <w:szCs w:val="28"/>
          <w:lang w:val="en-GB"/>
        </w:rPr>
        <w:t>β</w:t>
      </w:r>
      <w:r w:rsidRPr="0053626F">
        <w:rPr>
          <w:rFonts w:ascii="Times New Roman" w:eastAsia="Times New Roman" w:hAnsi="Times New Roman" w:cs="Times New Roman"/>
          <w:b/>
          <w:bCs/>
          <w:sz w:val="28"/>
          <w:szCs w:val="28"/>
          <w:vertAlign w:val="subscript"/>
          <w:lang w:val="en-GB"/>
        </w:rPr>
        <w:t>2</w:t>
      </w:r>
      <w:r w:rsidRPr="0053626F">
        <w:rPr>
          <w:rFonts w:ascii="Times New Roman" w:eastAsia="Times New Roman" w:hAnsi="Times New Roman" w:cs="Times New Roman"/>
          <w:b/>
          <w:bCs/>
          <w:sz w:val="28"/>
          <w:szCs w:val="28"/>
          <w:lang w:val="en-GB"/>
        </w:rPr>
        <w:t>-</w:t>
      </w:r>
      <w:r w:rsidR="000B3F6B">
        <w:rPr>
          <w:rFonts w:ascii="Times New Roman" w:eastAsia="Times New Roman" w:hAnsi="Times New Roman" w:cs="Times New Roman"/>
          <w:b/>
          <w:bCs/>
          <w:sz w:val="28"/>
          <w:szCs w:val="28"/>
          <w:lang w:val="en-GB"/>
        </w:rPr>
        <w:t>a</w:t>
      </w:r>
      <w:r w:rsidRPr="0053626F">
        <w:rPr>
          <w:rFonts w:ascii="Times New Roman" w:eastAsia="Times New Roman" w:hAnsi="Times New Roman" w:cs="Times New Roman"/>
          <w:b/>
          <w:bCs/>
          <w:sz w:val="28"/>
          <w:szCs w:val="28"/>
          <w:lang w:val="en-GB"/>
        </w:rPr>
        <w:t>drenoceptors</w:t>
      </w:r>
      <w:r w:rsidRPr="0053626F">
        <w:rPr>
          <w:rFonts w:ascii="Times New Roman" w:hAnsi="Times New Roman" w:cs="Times New Roman"/>
          <w:b/>
          <w:bCs/>
          <w:noProof/>
          <w:sz w:val="28"/>
          <w:szCs w:val="28"/>
        </w:rPr>
        <w:t xml:space="preserve"> </w:t>
      </w:r>
      <w:r w:rsidR="006D4EC2" w:rsidRPr="0053626F">
        <w:rPr>
          <w:rFonts w:ascii="Times New Roman" w:hAnsi="Times New Roman" w:cs="Times New Roman"/>
          <w:b/>
          <w:bCs/>
          <w:noProof/>
          <w:sz w:val="28"/>
          <w:szCs w:val="28"/>
        </w:rPr>
        <w:br/>
      </w:r>
      <w:r w:rsidRPr="0053626F">
        <w:rPr>
          <w:rFonts w:ascii="Times New Roman" w:hAnsi="Times New Roman" w:cs="Times New Roman"/>
          <w:b/>
          <w:bCs/>
          <w:noProof/>
          <w:sz w:val="28"/>
          <w:szCs w:val="28"/>
        </w:rPr>
        <w:t xml:space="preserve">of </w:t>
      </w:r>
      <w:r w:rsidR="006D4EC2" w:rsidRPr="0053626F">
        <w:rPr>
          <w:rFonts w:ascii="Times New Roman" w:hAnsi="Times New Roman" w:cs="Times New Roman"/>
          <w:b/>
          <w:bCs/>
          <w:noProof/>
          <w:sz w:val="28"/>
          <w:szCs w:val="28"/>
        </w:rPr>
        <w:t>T</w:t>
      </w:r>
      <w:r w:rsidRPr="0053626F">
        <w:rPr>
          <w:rFonts w:ascii="Times New Roman" w:hAnsi="Times New Roman" w:cs="Times New Roman"/>
          <w:b/>
          <w:bCs/>
          <w:noProof/>
          <w:sz w:val="28"/>
          <w:szCs w:val="28"/>
        </w:rPr>
        <w:t xml:space="preserve">racheal </w:t>
      </w:r>
      <w:r w:rsidR="006D4EC2" w:rsidRPr="0053626F">
        <w:rPr>
          <w:rFonts w:ascii="Times New Roman" w:hAnsi="Times New Roman" w:cs="Times New Roman"/>
          <w:b/>
          <w:bCs/>
          <w:noProof/>
          <w:sz w:val="28"/>
          <w:szCs w:val="28"/>
        </w:rPr>
        <w:t>S</w:t>
      </w:r>
      <w:r w:rsidRPr="0053626F">
        <w:rPr>
          <w:rFonts w:ascii="Times New Roman" w:hAnsi="Times New Roman" w:cs="Times New Roman"/>
          <w:b/>
          <w:bCs/>
          <w:noProof/>
          <w:sz w:val="28"/>
          <w:szCs w:val="28"/>
        </w:rPr>
        <w:t xml:space="preserve">mooth </w:t>
      </w:r>
      <w:r w:rsidR="006D4EC2" w:rsidRPr="0053626F">
        <w:rPr>
          <w:rFonts w:ascii="Times New Roman" w:hAnsi="Times New Roman" w:cs="Times New Roman"/>
          <w:b/>
          <w:bCs/>
          <w:noProof/>
          <w:sz w:val="28"/>
          <w:szCs w:val="28"/>
        </w:rPr>
        <w:t>M</w:t>
      </w:r>
      <w:r w:rsidRPr="0053626F">
        <w:rPr>
          <w:rFonts w:ascii="Times New Roman" w:hAnsi="Times New Roman" w:cs="Times New Roman"/>
          <w:b/>
          <w:bCs/>
          <w:noProof/>
          <w:sz w:val="28"/>
          <w:szCs w:val="28"/>
        </w:rPr>
        <w:t>uscle</w:t>
      </w:r>
    </w:p>
    <w:p w:rsidR="00894D2C" w:rsidRPr="0053626F" w:rsidRDefault="00894D2C" w:rsidP="00323FE2">
      <w:pPr>
        <w:widowControl w:val="0"/>
        <w:spacing w:after="0" w:line="260" w:lineRule="atLeast"/>
        <w:jc w:val="lowKashida"/>
        <w:rPr>
          <w:rFonts w:ascii="Times New Roman" w:hAnsi="Times New Roman" w:cs="Times New Roman"/>
          <w:b/>
          <w:bCs/>
          <w:noProof/>
          <w:sz w:val="20"/>
          <w:szCs w:val="20"/>
        </w:rPr>
      </w:pPr>
    </w:p>
    <w:p w:rsidR="007905EB" w:rsidRPr="007905EB" w:rsidRDefault="00894D2C" w:rsidP="00082687">
      <w:pPr>
        <w:widowControl w:val="0"/>
        <w:spacing w:after="0" w:line="260" w:lineRule="atLeast"/>
        <w:jc w:val="center"/>
        <w:rPr>
          <w:rFonts w:ascii="Times New Roman" w:hAnsi="Times New Roman" w:cs="Times New Roman"/>
          <w:b/>
          <w:bCs/>
          <w:sz w:val="20"/>
          <w:szCs w:val="20"/>
          <w:lang w:bidi="fa-IR"/>
        </w:rPr>
      </w:pPr>
      <w:r w:rsidRPr="0053626F">
        <w:rPr>
          <w:rFonts w:ascii="Times New Roman" w:hAnsi="Times New Roman" w:cs="Times New Roman"/>
          <w:b/>
          <w:bCs/>
          <w:sz w:val="20"/>
          <w:szCs w:val="20"/>
          <w:lang w:bidi="fa-IR"/>
        </w:rPr>
        <w:t xml:space="preserve">Farzaneh </w:t>
      </w:r>
      <w:r w:rsidRPr="007905EB">
        <w:rPr>
          <w:rFonts w:ascii="Times New Roman" w:hAnsi="Times New Roman" w:cs="Times New Roman"/>
          <w:b/>
          <w:bCs/>
          <w:sz w:val="20"/>
          <w:szCs w:val="20"/>
          <w:lang w:bidi="fa-IR"/>
        </w:rPr>
        <w:t>Shakeri</w:t>
      </w:r>
      <w:r w:rsidRPr="007905EB">
        <w:rPr>
          <w:rFonts w:ascii="Times New Roman" w:hAnsi="Times New Roman" w:cs="Times New Roman"/>
          <w:b/>
          <w:bCs/>
          <w:sz w:val="20"/>
          <w:szCs w:val="20"/>
          <w:vertAlign w:val="superscript"/>
          <w:lang w:bidi="fa-IR"/>
        </w:rPr>
        <w:t>1</w:t>
      </w:r>
      <w:r w:rsidRPr="007905EB">
        <w:rPr>
          <w:rFonts w:ascii="Times New Roman" w:hAnsi="Times New Roman" w:cs="Times New Roman"/>
          <w:b/>
          <w:bCs/>
          <w:sz w:val="20"/>
          <w:szCs w:val="20"/>
          <w:lang w:bidi="fa-IR"/>
        </w:rPr>
        <w:t>, Vahideh Ghorani</w:t>
      </w:r>
      <w:r w:rsidRPr="007905EB">
        <w:rPr>
          <w:rFonts w:ascii="Times New Roman" w:hAnsi="Times New Roman" w:cs="Times New Roman"/>
          <w:b/>
          <w:bCs/>
          <w:sz w:val="20"/>
          <w:szCs w:val="20"/>
          <w:vertAlign w:val="superscript"/>
          <w:lang w:bidi="fa-IR"/>
        </w:rPr>
        <w:t>2,3</w:t>
      </w:r>
      <w:r w:rsidRPr="007905EB">
        <w:rPr>
          <w:rFonts w:ascii="Times New Roman" w:hAnsi="Times New Roman" w:cs="Times New Roman"/>
          <w:b/>
          <w:bCs/>
          <w:sz w:val="20"/>
          <w:szCs w:val="20"/>
          <w:lang w:bidi="fa-IR"/>
        </w:rPr>
        <w:t>, Saeideh Saadat</w:t>
      </w:r>
      <w:r w:rsidRPr="007905EB">
        <w:rPr>
          <w:rFonts w:ascii="Times New Roman" w:hAnsi="Times New Roman" w:cs="Times New Roman"/>
          <w:b/>
          <w:bCs/>
          <w:sz w:val="20"/>
          <w:szCs w:val="20"/>
          <w:vertAlign w:val="superscript"/>
          <w:lang w:bidi="fa-IR"/>
        </w:rPr>
        <w:t>2,3</w:t>
      </w:r>
      <w:r w:rsidRPr="007905EB">
        <w:rPr>
          <w:rFonts w:ascii="Times New Roman" w:hAnsi="Times New Roman" w:cs="Times New Roman"/>
          <w:b/>
          <w:bCs/>
          <w:sz w:val="20"/>
          <w:szCs w:val="20"/>
          <w:lang w:bidi="fa-IR"/>
        </w:rPr>
        <w:t>,</w:t>
      </w:r>
      <w:r w:rsidR="007905EB" w:rsidRPr="007905EB">
        <w:rPr>
          <w:rFonts w:ascii="Times New Roman" w:hAnsi="Times New Roman" w:cs="Times New Roman"/>
          <w:b/>
          <w:bCs/>
          <w:sz w:val="20"/>
          <w:szCs w:val="20"/>
          <w:lang w:bidi="fa-IR"/>
        </w:rPr>
        <w:t xml:space="preserve"> </w:t>
      </w:r>
      <w:r w:rsidRPr="007905EB">
        <w:rPr>
          <w:rFonts w:ascii="Times New Roman" w:hAnsi="Times New Roman" w:cs="Times New Roman"/>
          <w:b/>
          <w:bCs/>
          <w:sz w:val="20"/>
          <w:szCs w:val="20"/>
          <w:lang w:bidi="fa-IR"/>
        </w:rPr>
        <w:t>Zahra Gholamnezhad</w:t>
      </w:r>
      <w:r w:rsidR="006A2D5B" w:rsidRPr="007905EB">
        <w:rPr>
          <w:rFonts w:ascii="Times New Roman" w:hAnsi="Times New Roman" w:cs="Times New Roman"/>
          <w:b/>
          <w:bCs/>
          <w:sz w:val="20"/>
          <w:szCs w:val="20"/>
          <w:vertAlign w:val="superscript"/>
          <w:lang w:bidi="fa-IR"/>
        </w:rPr>
        <w:t>2</w:t>
      </w:r>
      <w:r w:rsidRPr="007905EB">
        <w:rPr>
          <w:rFonts w:ascii="Times New Roman" w:hAnsi="Times New Roman" w:cs="Times New Roman"/>
          <w:b/>
          <w:bCs/>
          <w:sz w:val="20"/>
          <w:szCs w:val="20"/>
          <w:vertAlign w:val="superscript"/>
          <w:lang w:bidi="fa-IR"/>
        </w:rPr>
        <w:t>,</w:t>
      </w:r>
      <w:r w:rsidR="006A2D5B" w:rsidRPr="007905EB">
        <w:rPr>
          <w:rFonts w:ascii="Times New Roman" w:hAnsi="Times New Roman" w:cs="Times New Roman"/>
          <w:b/>
          <w:bCs/>
          <w:sz w:val="20"/>
          <w:szCs w:val="20"/>
          <w:vertAlign w:val="superscript"/>
          <w:lang w:bidi="fa-IR"/>
        </w:rPr>
        <w:t>3</w:t>
      </w:r>
      <w:r w:rsidRPr="007905EB">
        <w:rPr>
          <w:rFonts w:ascii="Times New Roman" w:hAnsi="Times New Roman" w:cs="Times New Roman"/>
          <w:b/>
          <w:bCs/>
          <w:sz w:val="20"/>
          <w:szCs w:val="20"/>
          <w:lang w:bidi="fa-IR"/>
        </w:rPr>
        <w:t xml:space="preserve">, </w:t>
      </w:r>
    </w:p>
    <w:p w:rsidR="00894D2C" w:rsidRPr="007905EB" w:rsidRDefault="00AB7E67" w:rsidP="007905EB">
      <w:pPr>
        <w:widowControl w:val="0"/>
        <w:spacing w:after="0" w:line="260" w:lineRule="atLeast"/>
        <w:jc w:val="center"/>
        <w:rPr>
          <w:rFonts w:ascii="Times New Roman" w:hAnsi="Times New Roman" w:cs="Times New Roman"/>
          <w:b/>
          <w:bCs/>
          <w:i/>
          <w:iCs/>
          <w:sz w:val="20"/>
          <w:szCs w:val="20"/>
          <w:vertAlign w:val="superscript"/>
          <w:lang w:bidi="fa-IR"/>
        </w:rPr>
      </w:pPr>
      <w:r w:rsidRPr="007905EB">
        <w:rPr>
          <w:rFonts w:ascii="Times New Roman" w:hAnsi="Times New Roman" w:cs="Times New Roman"/>
          <w:b/>
          <w:bCs/>
          <w:sz w:val="20"/>
          <w:szCs w:val="20"/>
          <w:lang w:bidi="fa-IR"/>
        </w:rPr>
        <w:t xml:space="preserve">and </w:t>
      </w:r>
      <w:r w:rsidR="00894D2C" w:rsidRPr="007905EB">
        <w:rPr>
          <w:rFonts w:ascii="Times New Roman" w:hAnsi="Times New Roman" w:cs="Times New Roman"/>
          <w:b/>
          <w:bCs/>
          <w:sz w:val="20"/>
          <w:szCs w:val="20"/>
          <w:lang w:bidi="fa-IR"/>
        </w:rPr>
        <w:t>Mohammad Hossein Boskabady</w:t>
      </w:r>
      <w:r w:rsidR="006A2D5B" w:rsidRPr="007905EB">
        <w:rPr>
          <w:rFonts w:ascii="Times New Roman" w:hAnsi="Times New Roman" w:cs="Times New Roman"/>
          <w:b/>
          <w:bCs/>
          <w:sz w:val="20"/>
          <w:szCs w:val="20"/>
          <w:vertAlign w:val="superscript"/>
          <w:lang w:bidi="fa-IR"/>
        </w:rPr>
        <w:t>2</w:t>
      </w:r>
      <w:r w:rsidR="00894D2C" w:rsidRPr="007905EB">
        <w:rPr>
          <w:rFonts w:ascii="Times New Roman" w:hAnsi="Times New Roman" w:cs="Times New Roman"/>
          <w:b/>
          <w:bCs/>
          <w:sz w:val="20"/>
          <w:szCs w:val="20"/>
          <w:vertAlign w:val="superscript"/>
          <w:lang w:bidi="fa-IR"/>
        </w:rPr>
        <w:t>,</w:t>
      </w:r>
      <w:r w:rsidR="006A2D5B" w:rsidRPr="007905EB">
        <w:rPr>
          <w:rFonts w:ascii="Times New Roman" w:hAnsi="Times New Roman" w:cs="Times New Roman"/>
          <w:b/>
          <w:bCs/>
          <w:sz w:val="20"/>
          <w:szCs w:val="20"/>
          <w:vertAlign w:val="superscript"/>
          <w:lang w:bidi="fa-IR"/>
        </w:rPr>
        <w:t>3</w:t>
      </w:r>
    </w:p>
    <w:p w:rsidR="00AB7E67" w:rsidRPr="0053626F" w:rsidRDefault="00AB7E67" w:rsidP="00AB7E67">
      <w:pPr>
        <w:widowControl w:val="0"/>
        <w:spacing w:after="0" w:line="260" w:lineRule="atLeast"/>
        <w:jc w:val="lowKashida"/>
        <w:rPr>
          <w:rFonts w:ascii="Times New Roman" w:hAnsi="Times New Roman" w:cs="Times New Roman"/>
          <w:i/>
          <w:iCs/>
          <w:sz w:val="20"/>
          <w:szCs w:val="20"/>
          <w:vertAlign w:val="superscript"/>
          <w:lang w:bidi="fa-IR"/>
        </w:rPr>
      </w:pPr>
    </w:p>
    <w:p w:rsidR="00894D2C" w:rsidRPr="0053626F" w:rsidRDefault="00894D2C" w:rsidP="001B0F4E">
      <w:pPr>
        <w:widowControl w:val="0"/>
        <w:autoSpaceDE w:val="0"/>
        <w:autoSpaceDN w:val="0"/>
        <w:adjustRightInd w:val="0"/>
        <w:spacing w:after="0" w:line="260" w:lineRule="atLeast"/>
        <w:jc w:val="center"/>
        <w:rPr>
          <w:rFonts w:ascii="Times New Roman" w:hAnsi="Times New Roman" w:cs="Times New Roman"/>
          <w:i/>
          <w:iCs/>
          <w:sz w:val="20"/>
          <w:szCs w:val="20"/>
          <w:lang w:bidi="fa-IR"/>
        </w:rPr>
      </w:pPr>
      <w:r w:rsidRPr="0053626F">
        <w:rPr>
          <w:rFonts w:ascii="Times New Roman" w:hAnsi="Times New Roman" w:cs="Times New Roman"/>
          <w:i/>
          <w:iCs/>
          <w:sz w:val="20"/>
          <w:szCs w:val="20"/>
          <w:vertAlign w:val="superscript"/>
          <w:lang w:bidi="fa-IR"/>
        </w:rPr>
        <w:t>1</w:t>
      </w:r>
      <w:r w:rsidR="001B0E37" w:rsidRPr="0053626F">
        <w:rPr>
          <w:rFonts w:ascii="Times New Roman" w:hAnsi="Times New Roman" w:cs="Times New Roman"/>
          <w:i/>
          <w:iCs/>
          <w:sz w:val="20"/>
          <w:szCs w:val="20"/>
          <w:vertAlign w:val="superscript"/>
          <w:lang w:bidi="fa-IR"/>
        </w:rPr>
        <w:t xml:space="preserve"> </w:t>
      </w:r>
      <w:r w:rsidRPr="0053626F">
        <w:rPr>
          <w:rFonts w:ascii="Times New Roman" w:hAnsi="Times New Roman" w:cs="Times New Roman"/>
          <w:i/>
          <w:iCs/>
          <w:sz w:val="20"/>
          <w:szCs w:val="20"/>
          <w:lang w:bidi="fa-IR"/>
        </w:rPr>
        <w:t xml:space="preserve">Natural Products and Medicinal Plants Research Center, North Khorasan University of </w:t>
      </w:r>
      <w:r w:rsidR="001B0F4E" w:rsidRPr="0053626F">
        <w:rPr>
          <w:rFonts w:ascii="Times New Roman" w:hAnsi="Times New Roman" w:cs="Times New Roman"/>
          <w:i/>
          <w:iCs/>
          <w:sz w:val="20"/>
          <w:szCs w:val="20"/>
          <w:lang w:bidi="fa-IR"/>
        </w:rPr>
        <w:br/>
      </w:r>
      <w:r w:rsidRPr="0053626F">
        <w:rPr>
          <w:rFonts w:ascii="Times New Roman" w:hAnsi="Times New Roman" w:cs="Times New Roman"/>
          <w:i/>
          <w:iCs/>
          <w:sz w:val="20"/>
          <w:szCs w:val="20"/>
          <w:lang w:bidi="fa-IR"/>
        </w:rPr>
        <w:t>Medical Sciences, Bojnurd, Iran</w:t>
      </w:r>
    </w:p>
    <w:p w:rsidR="0089234E" w:rsidRPr="0053626F" w:rsidRDefault="0089234E" w:rsidP="001B0F4E">
      <w:pPr>
        <w:widowControl w:val="0"/>
        <w:autoSpaceDE w:val="0"/>
        <w:autoSpaceDN w:val="0"/>
        <w:adjustRightInd w:val="0"/>
        <w:spacing w:after="0" w:line="260" w:lineRule="atLeast"/>
        <w:jc w:val="center"/>
        <w:rPr>
          <w:rFonts w:ascii="Times New Roman" w:hAnsi="Times New Roman" w:cs="Times New Roman"/>
          <w:i/>
          <w:iCs/>
          <w:sz w:val="20"/>
          <w:szCs w:val="20"/>
          <w:lang w:bidi="fa-IR"/>
        </w:rPr>
      </w:pPr>
      <w:r w:rsidRPr="0053626F">
        <w:rPr>
          <w:rFonts w:ascii="Times New Roman" w:hAnsi="Times New Roman" w:cs="Times New Roman"/>
          <w:i/>
          <w:iCs/>
          <w:sz w:val="20"/>
          <w:szCs w:val="20"/>
          <w:vertAlign w:val="superscript"/>
          <w:lang w:bidi="fa-IR"/>
        </w:rPr>
        <w:t xml:space="preserve">2 </w:t>
      </w:r>
      <w:r w:rsidRPr="0053626F">
        <w:rPr>
          <w:rFonts w:ascii="Times New Roman" w:hAnsi="Times New Roman" w:cs="Times New Roman"/>
          <w:i/>
          <w:iCs/>
          <w:sz w:val="20"/>
          <w:szCs w:val="20"/>
          <w:lang w:bidi="fa-IR"/>
        </w:rPr>
        <w:t>Department of Physiology, School of Medicine, Mashhad University of Medical Sciences, Mashhad, Iran</w:t>
      </w:r>
    </w:p>
    <w:p w:rsidR="00881B6F" w:rsidRPr="0053626F" w:rsidRDefault="0089234E" w:rsidP="001B0F4E">
      <w:pPr>
        <w:widowControl w:val="0"/>
        <w:autoSpaceDE w:val="0"/>
        <w:autoSpaceDN w:val="0"/>
        <w:adjustRightInd w:val="0"/>
        <w:spacing w:after="0" w:line="260" w:lineRule="atLeast"/>
        <w:jc w:val="center"/>
        <w:rPr>
          <w:rFonts w:ascii="Times New Roman" w:hAnsi="Times New Roman" w:cs="Times New Roman"/>
          <w:i/>
          <w:iCs/>
          <w:sz w:val="20"/>
          <w:szCs w:val="20"/>
          <w:lang w:bidi="fa-IR"/>
        </w:rPr>
      </w:pPr>
      <w:r w:rsidRPr="0053626F">
        <w:rPr>
          <w:rFonts w:ascii="Times New Roman" w:hAnsi="Times New Roman" w:cs="Times New Roman"/>
          <w:i/>
          <w:iCs/>
          <w:sz w:val="20"/>
          <w:szCs w:val="20"/>
          <w:vertAlign w:val="superscript"/>
          <w:lang w:bidi="fa-IR"/>
        </w:rPr>
        <w:t xml:space="preserve">3 </w:t>
      </w:r>
      <w:r w:rsidR="00894D2C" w:rsidRPr="0053626F">
        <w:rPr>
          <w:rFonts w:ascii="Times New Roman" w:hAnsi="Times New Roman" w:cs="Times New Roman"/>
          <w:i/>
          <w:iCs/>
          <w:sz w:val="20"/>
          <w:szCs w:val="20"/>
        </w:rPr>
        <w:t>Neurogenic</w:t>
      </w:r>
      <w:r w:rsidR="00894D2C" w:rsidRPr="0053626F">
        <w:rPr>
          <w:rFonts w:ascii="Times New Roman" w:hAnsi="Times New Roman" w:cs="Times New Roman"/>
          <w:i/>
          <w:iCs/>
          <w:sz w:val="20"/>
          <w:szCs w:val="20"/>
          <w:lang w:bidi="fa-IR"/>
        </w:rPr>
        <w:t xml:space="preserve"> Inflammation Research Center, Mashhad University of Medical Sciences, Mashhad, Iran</w:t>
      </w:r>
    </w:p>
    <w:p w:rsidR="00241F88" w:rsidRPr="0053626F" w:rsidRDefault="00241F88" w:rsidP="00323FE2">
      <w:pPr>
        <w:widowControl w:val="0"/>
        <w:spacing w:after="0" w:line="260" w:lineRule="atLeast"/>
        <w:jc w:val="lowKashida"/>
        <w:rPr>
          <w:rFonts w:ascii="Times New Roman" w:eastAsia="Times New Roman" w:hAnsi="Times New Roman" w:cs="Times New Roman"/>
          <w:b/>
          <w:bCs/>
          <w:sz w:val="20"/>
          <w:szCs w:val="20"/>
          <w:lang w:val="en-GB"/>
        </w:rPr>
      </w:pPr>
    </w:p>
    <w:p w:rsidR="0053626F" w:rsidRPr="00AA488E" w:rsidRDefault="0053626F" w:rsidP="0053626F">
      <w:pPr>
        <w:pStyle w:val="FootnoteText"/>
        <w:widowControl w:val="0"/>
        <w:spacing w:line="240" w:lineRule="atLeast"/>
        <w:jc w:val="center"/>
        <w:rPr>
          <w:rFonts w:ascii="Book Antiqua" w:hAnsi="Book Antiqua"/>
          <w:b/>
          <w:bCs/>
          <w:i/>
          <w:iCs/>
          <w:sz w:val="16"/>
          <w:szCs w:val="16"/>
        </w:rPr>
      </w:pPr>
      <w:r w:rsidRPr="00AA488E">
        <w:rPr>
          <w:rFonts w:ascii="Book Antiqua" w:hAnsi="Book Antiqua"/>
          <w:b/>
          <w:bCs/>
          <w:i/>
          <w:iCs/>
          <w:sz w:val="16"/>
          <w:szCs w:val="16"/>
        </w:rPr>
        <w:t xml:space="preserve">Received: </w:t>
      </w:r>
      <w:r>
        <w:rPr>
          <w:rFonts w:ascii="Book Antiqua" w:hAnsi="Book Antiqua"/>
          <w:b/>
          <w:bCs/>
          <w:i/>
          <w:iCs/>
          <w:sz w:val="16"/>
          <w:szCs w:val="16"/>
        </w:rPr>
        <w:t>28</w:t>
      </w:r>
      <w:r w:rsidRPr="00AA488E">
        <w:rPr>
          <w:rFonts w:ascii="Book Antiqua" w:hAnsi="Book Antiqua"/>
          <w:b/>
          <w:bCs/>
          <w:i/>
          <w:iCs/>
          <w:sz w:val="16"/>
          <w:szCs w:val="16"/>
        </w:rPr>
        <w:t xml:space="preserve"> </w:t>
      </w:r>
      <w:r>
        <w:rPr>
          <w:rFonts w:ascii="Book Antiqua" w:hAnsi="Book Antiqua"/>
          <w:b/>
          <w:bCs/>
          <w:i/>
          <w:iCs/>
          <w:sz w:val="16"/>
          <w:szCs w:val="16"/>
        </w:rPr>
        <w:t>December</w:t>
      </w:r>
      <w:r w:rsidRPr="00AA488E">
        <w:rPr>
          <w:rFonts w:ascii="Book Antiqua" w:hAnsi="Book Antiqua"/>
          <w:b/>
          <w:bCs/>
          <w:i/>
          <w:iCs/>
          <w:sz w:val="16"/>
          <w:szCs w:val="16"/>
        </w:rPr>
        <w:t xml:space="preserve"> 2017; Received in revised form:  </w:t>
      </w:r>
      <w:r>
        <w:rPr>
          <w:rFonts w:ascii="Book Antiqua" w:hAnsi="Book Antiqua"/>
          <w:b/>
          <w:bCs/>
          <w:i/>
          <w:iCs/>
          <w:sz w:val="16"/>
          <w:szCs w:val="16"/>
        </w:rPr>
        <w:t>13</w:t>
      </w:r>
      <w:r w:rsidRPr="00AA488E">
        <w:rPr>
          <w:rFonts w:ascii="Book Antiqua" w:hAnsi="Book Antiqua"/>
          <w:b/>
          <w:bCs/>
          <w:i/>
          <w:iCs/>
          <w:sz w:val="16"/>
          <w:szCs w:val="16"/>
        </w:rPr>
        <w:t xml:space="preserve"> </w:t>
      </w:r>
      <w:r>
        <w:rPr>
          <w:rFonts w:ascii="Book Antiqua" w:hAnsi="Book Antiqua"/>
          <w:b/>
          <w:bCs/>
          <w:i/>
          <w:iCs/>
          <w:sz w:val="16"/>
          <w:szCs w:val="16"/>
        </w:rPr>
        <w:t>May</w:t>
      </w:r>
      <w:r w:rsidRPr="00AA488E">
        <w:rPr>
          <w:rFonts w:ascii="Book Antiqua" w:hAnsi="Book Antiqua"/>
          <w:b/>
          <w:bCs/>
          <w:i/>
          <w:iCs/>
          <w:sz w:val="16"/>
          <w:szCs w:val="16"/>
        </w:rPr>
        <w:t xml:space="preserve"> 2018; Accepted: </w:t>
      </w:r>
      <w:r>
        <w:rPr>
          <w:rFonts w:ascii="Book Antiqua" w:hAnsi="Book Antiqua"/>
          <w:b/>
          <w:bCs/>
          <w:i/>
          <w:iCs/>
          <w:sz w:val="16"/>
          <w:szCs w:val="16"/>
        </w:rPr>
        <w:t>9</w:t>
      </w:r>
      <w:r w:rsidRPr="00AA488E">
        <w:rPr>
          <w:rFonts w:ascii="Book Antiqua" w:hAnsi="Book Antiqua"/>
          <w:b/>
          <w:bCs/>
          <w:i/>
          <w:iCs/>
          <w:sz w:val="16"/>
          <w:szCs w:val="16"/>
        </w:rPr>
        <w:t xml:space="preserve"> </w:t>
      </w:r>
      <w:r>
        <w:rPr>
          <w:rFonts w:ascii="Book Antiqua" w:hAnsi="Book Antiqua"/>
          <w:b/>
          <w:bCs/>
          <w:i/>
          <w:iCs/>
          <w:sz w:val="16"/>
          <w:szCs w:val="16"/>
        </w:rPr>
        <w:t>May</w:t>
      </w:r>
      <w:r w:rsidRPr="00AA488E">
        <w:rPr>
          <w:rFonts w:ascii="Book Antiqua" w:hAnsi="Book Antiqua"/>
          <w:b/>
          <w:bCs/>
          <w:i/>
          <w:iCs/>
          <w:sz w:val="16"/>
          <w:szCs w:val="16"/>
        </w:rPr>
        <w:t xml:space="preserve"> 2018</w:t>
      </w:r>
    </w:p>
    <w:p w:rsidR="00241F88" w:rsidRPr="0053626F" w:rsidRDefault="00241F88" w:rsidP="00323FE2">
      <w:pPr>
        <w:widowControl w:val="0"/>
        <w:spacing w:after="0" w:line="260" w:lineRule="atLeast"/>
        <w:jc w:val="lowKashida"/>
        <w:rPr>
          <w:rFonts w:ascii="Times New Roman" w:eastAsia="Times New Roman" w:hAnsi="Times New Roman" w:cs="Times New Roman"/>
          <w:b/>
          <w:bCs/>
          <w:sz w:val="20"/>
          <w:szCs w:val="20"/>
          <w:lang w:val="en-GB"/>
        </w:rPr>
      </w:pPr>
    </w:p>
    <w:p w:rsidR="00894D2C" w:rsidRPr="0053626F" w:rsidRDefault="00894D2C" w:rsidP="00323FE2">
      <w:pPr>
        <w:widowControl w:val="0"/>
        <w:spacing w:after="0" w:line="260" w:lineRule="atLeast"/>
        <w:jc w:val="lowKashida"/>
        <w:rPr>
          <w:rFonts w:ascii="Times New Roman" w:eastAsia="Times New Roman" w:hAnsi="Times New Roman" w:cs="Times New Roman"/>
          <w:b/>
          <w:bCs/>
          <w:sz w:val="20"/>
          <w:szCs w:val="20"/>
        </w:rPr>
      </w:pPr>
    </w:p>
    <w:p w:rsidR="00894D2C" w:rsidRPr="0053626F" w:rsidRDefault="009064B2" w:rsidP="009C6A67">
      <w:pPr>
        <w:widowControl w:val="0"/>
        <w:spacing w:after="0" w:line="260" w:lineRule="atLeast"/>
        <w:ind w:left="851" w:right="851"/>
        <w:jc w:val="center"/>
        <w:rPr>
          <w:rFonts w:ascii="Garamond" w:eastAsia="Times New Roman" w:hAnsi="Garamond" w:cs="Times New Roman"/>
          <w:b/>
          <w:bCs/>
        </w:rPr>
      </w:pPr>
      <w:r w:rsidRPr="0053626F">
        <w:rPr>
          <w:rFonts w:ascii="Garamond" w:eastAsia="Times New Roman" w:hAnsi="Garamond" w:cs="Times New Roman"/>
          <w:b/>
          <w:bCs/>
        </w:rPr>
        <w:t>ABSTRACT</w:t>
      </w:r>
    </w:p>
    <w:p w:rsidR="007576E5" w:rsidRPr="0053626F" w:rsidRDefault="007576E5" w:rsidP="00323FE2">
      <w:pPr>
        <w:widowControl w:val="0"/>
        <w:spacing w:after="0" w:line="260" w:lineRule="atLeast"/>
        <w:ind w:left="851" w:right="851" w:firstLine="284"/>
        <w:jc w:val="lowKashida"/>
        <w:rPr>
          <w:rFonts w:ascii="Garamond" w:eastAsia="Times New Roman" w:hAnsi="Garamond" w:cs="Times New Roman"/>
          <w:b/>
          <w:bCs/>
        </w:rPr>
      </w:pPr>
    </w:p>
    <w:p w:rsidR="00894D2C" w:rsidRPr="0053626F" w:rsidRDefault="00894D2C" w:rsidP="00323FE2">
      <w:pPr>
        <w:widowControl w:val="0"/>
        <w:spacing w:after="0" w:line="260" w:lineRule="atLeast"/>
        <w:ind w:left="851" w:right="851" w:firstLine="284"/>
        <w:jc w:val="lowKashida"/>
        <w:rPr>
          <w:rFonts w:ascii="Garamond" w:eastAsia="Times New Roman" w:hAnsi="Garamond" w:cs="Times New Roman"/>
        </w:rPr>
      </w:pPr>
      <w:r w:rsidRPr="0053626F">
        <w:rPr>
          <w:rFonts w:ascii="Garamond" w:eastAsia="Times New Roman" w:hAnsi="Garamond" w:cs="Times New Roman"/>
          <w:lang w:bidi="fa-IR"/>
        </w:rPr>
        <w:t xml:space="preserve">Medicinal plants have been identified and used as primary sources in prevention and treatment of </w:t>
      </w:r>
      <w:r w:rsidR="00247DEA" w:rsidRPr="0053626F">
        <w:rPr>
          <w:rFonts w:ascii="Garamond" w:eastAsia="Times New Roman" w:hAnsi="Garamond" w:cs="Times New Roman"/>
          <w:lang w:bidi="fa-IR"/>
        </w:rPr>
        <w:t xml:space="preserve">pulmonary diseases (mainly obstructive pulmonary diseases) </w:t>
      </w:r>
      <w:r w:rsidRPr="0053626F">
        <w:rPr>
          <w:rFonts w:ascii="Garamond" w:eastAsia="Times New Roman" w:hAnsi="Garamond" w:cs="Times New Roman"/>
          <w:lang w:bidi="fa-IR"/>
        </w:rPr>
        <w:t>from ancient times due to various pharmacological activities. In this review, the stimulatory effects of extracts, some fractions and constituents of medicinal plants on β</w:t>
      </w:r>
      <w:r w:rsidRPr="0053626F">
        <w:rPr>
          <w:rFonts w:ascii="Garamond" w:eastAsia="Times New Roman" w:hAnsi="Garamond" w:cs="Times New Roman"/>
          <w:vertAlign w:val="subscript"/>
          <w:lang w:bidi="fa-IR"/>
        </w:rPr>
        <w:t>2</w:t>
      </w:r>
      <w:r w:rsidRPr="0053626F">
        <w:rPr>
          <w:rFonts w:ascii="Garamond" w:eastAsia="Times New Roman" w:hAnsi="Garamond" w:cs="Times New Roman"/>
          <w:lang w:bidi="fa-IR"/>
        </w:rPr>
        <w:t xml:space="preserve">-adrenoceptors </w:t>
      </w:r>
      <w:r w:rsidR="00247DEA" w:rsidRPr="0053626F">
        <w:rPr>
          <w:rFonts w:ascii="Garamond" w:eastAsia="Times New Roman" w:hAnsi="Garamond" w:cs="Times New Roman"/>
          <w:lang w:bidi="fa-IR"/>
        </w:rPr>
        <w:t xml:space="preserve">which could be </w:t>
      </w:r>
      <w:r w:rsidR="00E50D49" w:rsidRPr="0053626F">
        <w:rPr>
          <w:rFonts w:ascii="Garamond" w:eastAsia="Times New Roman" w:hAnsi="Garamond" w:cs="Times New Roman"/>
          <w:lang w:bidi="fa-IR"/>
        </w:rPr>
        <w:t xml:space="preserve">used </w:t>
      </w:r>
      <w:r w:rsidR="00247DEA" w:rsidRPr="0053626F">
        <w:rPr>
          <w:rFonts w:ascii="Garamond" w:eastAsia="Times New Roman" w:hAnsi="Garamond" w:cs="Times New Roman"/>
          <w:lang w:bidi="fa-IR"/>
        </w:rPr>
        <w:t>a</w:t>
      </w:r>
      <w:r w:rsidR="00E50D49" w:rsidRPr="0053626F">
        <w:rPr>
          <w:rFonts w:ascii="Garamond" w:eastAsia="Times New Roman" w:hAnsi="Garamond" w:cs="Times New Roman"/>
          <w:lang w:bidi="fa-IR"/>
        </w:rPr>
        <w:t>s</w:t>
      </w:r>
      <w:r w:rsidR="00247DEA" w:rsidRPr="0053626F">
        <w:rPr>
          <w:rFonts w:ascii="Garamond" w:eastAsia="Times New Roman" w:hAnsi="Garamond" w:cs="Times New Roman"/>
          <w:lang w:bidi="fa-IR"/>
        </w:rPr>
        <w:t xml:space="preserve"> possible therapeutic </w:t>
      </w:r>
      <w:r w:rsidR="00E50D49" w:rsidRPr="0053626F">
        <w:rPr>
          <w:rFonts w:ascii="Garamond" w:eastAsia="Times New Roman" w:hAnsi="Garamond" w:cs="Times New Roman"/>
          <w:lang w:bidi="fa-IR"/>
        </w:rPr>
        <w:t xml:space="preserve">agents in the future </w:t>
      </w:r>
      <w:r w:rsidRPr="0053626F">
        <w:rPr>
          <w:rFonts w:ascii="Garamond" w:eastAsia="Times New Roman" w:hAnsi="Garamond" w:cs="Times New Roman"/>
          <w:lang w:bidi="fa-IR"/>
        </w:rPr>
        <w:t>were reviewed.</w:t>
      </w:r>
    </w:p>
    <w:p w:rsidR="00894D2C" w:rsidRPr="007905EB" w:rsidRDefault="00894D2C" w:rsidP="00E02CE3">
      <w:pPr>
        <w:widowControl w:val="0"/>
        <w:spacing w:after="0" w:line="260" w:lineRule="atLeast"/>
        <w:ind w:left="851" w:right="851" w:firstLine="284"/>
        <w:jc w:val="lowKashida"/>
        <w:rPr>
          <w:rFonts w:ascii="Garamond" w:eastAsia="Times New Roman" w:hAnsi="Garamond" w:cs="Times New Roman"/>
        </w:rPr>
      </w:pPr>
      <w:r w:rsidRPr="0053626F">
        <w:rPr>
          <w:rFonts w:ascii="Garamond" w:eastAsia="Times New Roman" w:hAnsi="Garamond" w:cs="Times New Roman"/>
          <w:lang w:bidi="fa-IR"/>
        </w:rPr>
        <w:t>Various databases including; Medline, PubMed</w:t>
      </w:r>
      <w:r w:rsidRPr="007905EB">
        <w:rPr>
          <w:rFonts w:ascii="Garamond" w:eastAsia="Times New Roman" w:hAnsi="Garamond" w:cs="Times New Roman"/>
          <w:lang w:bidi="fa-IR"/>
        </w:rPr>
        <w:t>, ScienceDirect, Scopus, and Google Scholar were searched using stimulatory effect, β</w:t>
      </w:r>
      <w:r w:rsidRPr="007905EB">
        <w:rPr>
          <w:rFonts w:ascii="Garamond" w:eastAsia="Times New Roman" w:hAnsi="Garamond" w:cs="Times New Roman"/>
          <w:vertAlign w:val="subscript"/>
          <w:lang w:bidi="fa-IR"/>
        </w:rPr>
        <w:t>2</w:t>
      </w:r>
      <w:r w:rsidRPr="007905EB">
        <w:rPr>
          <w:rFonts w:ascii="Garamond" w:eastAsia="Times New Roman" w:hAnsi="Garamond" w:cs="Times New Roman"/>
          <w:lang w:bidi="fa-IR"/>
        </w:rPr>
        <w:t>-adrenoceptors, possible mechanism, tracheal smooth muscle</w:t>
      </w:r>
      <w:r w:rsidR="00DF0A3C" w:rsidRPr="007905EB">
        <w:rPr>
          <w:rFonts w:ascii="Garamond" w:eastAsia="Times New Roman" w:hAnsi="Garamond" w:cs="Times New Roman"/>
          <w:lang w:bidi="fa-IR"/>
        </w:rPr>
        <w:t xml:space="preserve"> (TSM)</w:t>
      </w:r>
      <w:r w:rsidRPr="007905EB">
        <w:rPr>
          <w:rFonts w:ascii="Garamond" w:eastAsia="Times New Roman" w:hAnsi="Garamond" w:cs="Times New Roman"/>
          <w:lang w:bidi="fa-IR"/>
        </w:rPr>
        <w:t>, medicinal plants and their constituents as keywords from 1985 to 2017.</w:t>
      </w:r>
    </w:p>
    <w:p w:rsidR="00894D2C" w:rsidRPr="007905EB" w:rsidRDefault="00894D2C" w:rsidP="00323FE2">
      <w:pPr>
        <w:widowControl w:val="0"/>
        <w:spacing w:after="0" w:line="260" w:lineRule="atLeast"/>
        <w:ind w:left="851" w:right="851" w:firstLine="284"/>
        <w:jc w:val="lowKashida"/>
        <w:rPr>
          <w:rFonts w:ascii="Garamond" w:eastAsia="Times New Roman" w:hAnsi="Garamond" w:cs="Times New Roman"/>
        </w:rPr>
      </w:pPr>
      <w:r w:rsidRPr="007905EB">
        <w:rPr>
          <w:rFonts w:ascii="Garamond" w:hAnsi="Garamond" w:cs="Times New Roman"/>
        </w:rPr>
        <w:t xml:space="preserve">All studied plants including; </w:t>
      </w:r>
      <w:r w:rsidRPr="007905EB">
        <w:rPr>
          <w:rFonts w:ascii="Garamond" w:hAnsi="Garamond" w:cs="Times New Roman"/>
          <w:i/>
          <w:iCs/>
        </w:rPr>
        <w:t>Nigella sativa, Rosa damascena, Thymus vulgaris, Carum</w:t>
      </w:r>
      <w:r w:rsidRPr="007905EB">
        <w:rPr>
          <w:rFonts w:ascii="Garamond" w:hAnsi="Garamond" w:cs="Times New Roman"/>
          <w:i/>
          <w:iCs/>
          <w:rtl/>
        </w:rPr>
        <w:t xml:space="preserve"> </w:t>
      </w:r>
      <w:r w:rsidRPr="007905EB">
        <w:rPr>
          <w:rFonts w:ascii="Garamond" w:hAnsi="Garamond" w:cs="Times New Roman"/>
          <w:i/>
          <w:iCs/>
        </w:rPr>
        <w:t>copticom,</w:t>
      </w:r>
      <w:r w:rsidRPr="007905EB">
        <w:rPr>
          <w:rFonts w:ascii="Garamond" w:hAnsi="Garamond" w:cs="Times New Roman"/>
          <w:i/>
          <w:iCs/>
          <w:rtl/>
        </w:rPr>
        <w:t xml:space="preserve"> </w:t>
      </w:r>
      <w:r w:rsidRPr="007905EB">
        <w:rPr>
          <w:rFonts w:ascii="Garamond" w:hAnsi="Garamond" w:cs="Times New Roman"/>
          <w:i/>
          <w:iCs/>
        </w:rPr>
        <w:t>Carum</w:t>
      </w:r>
      <w:r w:rsidR="005D6436" w:rsidRPr="007905EB">
        <w:rPr>
          <w:rFonts w:ascii="Garamond" w:hAnsi="Garamond" w:cs="Times New Roman"/>
          <w:i/>
          <w:iCs/>
        </w:rPr>
        <w:t xml:space="preserve"> </w:t>
      </w:r>
      <w:r w:rsidRPr="007905EB">
        <w:rPr>
          <w:rFonts w:ascii="Garamond" w:hAnsi="Garamond" w:cs="Times New Roman"/>
          <w:i/>
          <w:iCs/>
        </w:rPr>
        <w:t>carvi,</w:t>
      </w:r>
      <w:r w:rsidRPr="007905EB">
        <w:rPr>
          <w:rFonts w:ascii="Garamond" w:hAnsi="Garamond" w:cs="Times New Roman"/>
          <w:i/>
          <w:iCs/>
          <w:rtl/>
        </w:rPr>
        <w:t xml:space="preserve"> </w:t>
      </w:r>
      <w:r w:rsidRPr="007905EB">
        <w:rPr>
          <w:rFonts w:ascii="Garamond" w:hAnsi="Garamond" w:cs="Times New Roman"/>
          <w:i/>
          <w:iCs/>
        </w:rPr>
        <w:t>Zataria multiflora, Crocus sativus,</w:t>
      </w:r>
      <w:r w:rsidRPr="007905EB">
        <w:rPr>
          <w:rFonts w:ascii="Garamond" w:hAnsi="Garamond" w:cs="Times New Roman"/>
          <w:i/>
          <w:iCs/>
          <w:rtl/>
        </w:rPr>
        <w:t xml:space="preserve"> </w:t>
      </w:r>
      <w:r w:rsidRPr="007905EB">
        <w:rPr>
          <w:rFonts w:ascii="Garamond" w:hAnsi="Garamond" w:cs="Times New Roman"/>
          <w:i/>
          <w:iCs/>
          <w:lang w:val="en-GB"/>
        </w:rPr>
        <w:t>Cuminum</w:t>
      </w:r>
      <w:r w:rsidRPr="007905EB">
        <w:rPr>
          <w:rFonts w:ascii="Garamond" w:hAnsi="Garamond" w:cs="Times New Roman"/>
          <w:i/>
          <w:iCs/>
          <w:rtl/>
          <w:lang w:val="en-GB"/>
        </w:rPr>
        <w:t xml:space="preserve"> </w:t>
      </w:r>
      <w:r w:rsidRPr="007905EB">
        <w:rPr>
          <w:rFonts w:ascii="Garamond" w:hAnsi="Garamond" w:cs="Times New Roman"/>
          <w:i/>
          <w:iCs/>
          <w:lang w:val="en-GB"/>
        </w:rPr>
        <w:t>cyminum</w:t>
      </w:r>
      <w:r w:rsidRPr="007905EB">
        <w:rPr>
          <w:rFonts w:ascii="Garamond" w:hAnsi="Garamond" w:cs="Times New Roman"/>
          <w:i/>
          <w:iCs/>
        </w:rPr>
        <w:t xml:space="preserve">, </w:t>
      </w:r>
      <w:r w:rsidRPr="007905EB">
        <w:rPr>
          <w:rFonts w:ascii="Garamond" w:hAnsi="Garamond" w:cs="Times New Roman"/>
          <w:i/>
          <w:iCs/>
          <w:lang w:val="en-GB"/>
        </w:rPr>
        <w:t>Liomnia</w:t>
      </w:r>
      <w:r w:rsidRPr="007905EB">
        <w:rPr>
          <w:rFonts w:ascii="Garamond" w:hAnsi="Garamond" w:cs="Times New Roman"/>
          <w:i/>
          <w:iCs/>
          <w:rtl/>
          <w:lang w:val="en-GB"/>
        </w:rPr>
        <w:t xml:space="preserve"> </w:t>
      </w:r>
      <w:r w:rsidRPr="007905EB">
        <w:rPr>
          <w:rFonts w:ascii="Garamond" w:hAnsi="Garamond" w:cs="Times New Roman"/>
          <w:i/>
          <w:iCs/>
          <w:lang w:val="en-GB"/>
        </w:rPr>
        <w:t>acidissima</w:t>
      </w:r>
      <w:r w:rsidRPr="007905EB">
        <w:rPr>
          <w:rFonts w:ascii="Garamond" w:hAnsi="Garamond" w:cs="Times New Roman"/>
          <w:i/>
          <w:iCs/>
        </w:rPr>
        <w:t>, Portulaca</w:t>
      </w:r>
      <w:r w:rsidRPr="007905EB">
        <w:rPr>
          <w:rFonts w:ascii="Garamond" w:hAnsi="Garamond" w:cs="Times New Roman"/>
          <w:i/>
          <w:iCs/>
          <w:rtl/>
        </w:rPr>
        <w:t xml:space="preserve"> </w:t>
      </w:r>
      <w:r w:rsidRPr="007905EB">
        <w:rPr>
          <w:rFonts w:ascii="Garamond" w:hAnsi="Garamond" w:cs="Times New Roman"/>
          <w:i/>
          <w:iCs/>
        </w:rPr>
        <w:t>oleraceae,</w:t>
      </w:r>
      <w:r w:rsidRPr="007905EB">
        <w:rPr>
          <w:rFonts w:ascii="Garamond" w:hAnsi="Garamond" w:cs="Times New Roman"/>
          <w:i/>
          <w:iCs/>
          <w:rtl/>
        </w:rPr>
        <w:t xml:space="preserve"> </w:t>
      </w:r>
      <w:r w:rsidRPr="007905EB">
        <w:rPr>
          <w:rFonts w:ascii="Garamond" w:hAnsi="Garamond" w:cs="Times New Roman"/>
          <w:i/>
          <w:iCs/>
        </w:rPr>
        <w:t>Satureja</w:t>
      </w:r>
      <w:r w:rsidRPr="007905EB">
        <w:rPr>
          <w:rFonts w:ascii="Garamond" w:hAnsi="Garamond" w:cs="Times New Roman"/>
          <w:i/>
          <w:iCs/>
          <w:rtl/>
        </w:rPr>
        <w:t xml:space="preserve"> </w:t>
      </w:r>
      <w:r w:rsidRPr="007905EB">
        <w:rPr>
          <w:rFonts w:ascii="Garamond" w:hAnsi="Garamond" w:cs="Times New Roman"/>
          <w:i/>
          <w:iCs/>
        </w:rPr>
        <w:t xml:space="preserve">hortensis, </w:t>
      </w:r>
      <w:r w:rsidRPr="007905EB">
        <w:rPr>
          <w:rFonts w:ascii="Garamond" w:hAnsi="Garamond" w:cs="Times New Roman"/>
          <w:i/>
          <w:iCs/>
          <w:lang w:val="en-GB"/>
        </w:rPr>
        <w:t>Ephedra sinica</w:t>
      </w:r>
      <w:r w:rsidRPr="007905EB">
        <w:rPr>
          <w:rFonts w:ascii="Garamond" w:hAnsi="Garamond" w:cs="Times New Roman"/>
          <w:i/>
          <w:iCs/>
          <w:rtl/>
          <w:lang w:val="en-GB"/>
        </w:rPr>
        <w:t xml:space="preserve"> </w:t>
      </w:r>
      <w:r w:rsidRPr="007905EB">
        <w:rPr>
          <w:rFonts w:ascii="Garamond" w:hAnsi="Garamond" w:cs="Times New Roman"/>
        </w:rPr>
        <w:t>and</w:t>
      </w:r>
      <w:r w:rsidRPr="007905EB">
        <w:rPr>
          <w:rFonts w:ascii="Garamond" w:hAnsi="Garamond" w:cs="Times New Roman"/>
          <w:rtl/>
        </w:rPr>
        <w:t xml:space="preserve"> </w:t>
      </w:r>
      <w:r w:rsidRPr="007905EB">
        <w:rPr>
          <w:rFonts w:ascii="Garamond" w:eastAsia="Times New Roman" w:hAnsi="Garamond" w:cs="Times New Roman"/>
          <w:i/>
          <w:iCs/>
          <w:lang w:bidi="fa-IR"/>
        </w:rPr>
        <w:t>Achillea</w:t>
      </w:r>
      <w:r w:rsidRPr="007905EB">
        <w:rPr>
          <w:rFonts w:ascii="Garamond" w:eastAsia="Times New Roman" w:hAnsi="Garamond" w:cs="Times New Roman"/>
          <w:i/>
          <w:iCs/>
          <w:rtl/>
          <w:lang w:bidi="fa-IR"/>
        </w:rPr>
        <w:t xml:space="preserve"> </w:t>
      </w:r>
      <w:r w:rsidRPr="007905EB">
        <w:rPr>
          <w:rFonts w:ascii="Garamond" w:eastAsia="Times New Roman" w:hAnsi="Garamond" w:cs="Times New Roman"/>
          <w:i/>
          <w:iCs/>
          <w:lang w:bidi="fa-IR"/>
        </w:rPr>
        <w:t>millefolium</w:t>
      </w:r>
      <w:r w:rsidRPr="007905EB">
        <w:rPr>
          <w:rFonts w:ascii="Garamond" w:eastAsia="Times New Roman" w:hAnsi="Garamond" w:cs="Times New Roman"/>
          <w:i/>
          <w:iCs/>
          <w:rtl/>
          <w:lang w:bidi="fa-IR"/>
        </w:rPr>
        <w:t xml:space="preserve"> </w:t>
      </w:r>
      <w:r w:rsidRPr="007905EB">
        <w:rPr>
          <w:rFonts w:ascii="Garamond" w:hAnsi="Garamond" w:cs="Times New Roman"/>
        </w:rPr>
        <w:t xml:space="preserve">showed </w:t>
      </w:r>
      <w:r w:rsidR="00247DEA" w:rsidRPr="007905EB">
        <w:rPr>
          <w:rFonts w:ascii="Garamond" w:hAnsi="Garamond" w:cs="Times New Roman"/>
        </w:rPr>
        <w:t xml:space="preserve">relaxant effect on tracheal smooth muscle with </w:t>
      </w:r>
      <w:r w:rsidRPr="007905EB">
        <w:rPr>
          <w:rFonts w:ascii="Garamond" w:eastAsia="Times New Roman" w:hAnsi="Garamond" w:cs="Times New Roman"/>
          <w:lang w:bidi="fa-IR"/>
        </w:rPr>
        <w:t>a stimulatory effect on β</w:t>
      </w:r>
      <w:r w:rsidRPr="007905EB">
        <w:rPr>
          <w:rFonts w:ascii="Garamond" w:eastAsia="Times New Roman" w:hAnsi="Garamond" w:cs="Times New Roman"/>
          <w:vertAlign w:val="subscript"/>
          <w:lang w:bidi="fa-IR"/>
        </w:rPr>
        <w:t>2</w:t>
      </w:r>
      <w:r w:rsidRPr="007905EB">
        <w:rPr>
          <w:rFonts w:ascii="Garamond" w:eastAsia="Times New Roman" w:hAnsi="Garamond" w:cs="Times New Roman"/>
          <w:lang w:bidi="fa-IR"/>
        </w:rPr>
        <w:t>-adrenoceptors</w:t>
      </w:r>
      <w:r w:rsidR="00247DEA" w:rsidRPr="007905EB">
        <w:rPr>
          <w:rFonts w:ascii="Garamond" w:eastAsia="Times New Roman" w:hAnsi="Garamond" w:cs="Times New Roman"/>
          <w:lang w:bidi="fa-IR"/>
        </w:rPr>
        <w:t xml:space="preserve"> mechanism</w:t>
      </w:r>
      <w:r w:rsidRPr="007905EB">
        <w:rPr>
          <w:rFonts w:ascii="Garamond" w:hAnsi="Garamond" w:cs="Times New Roman"/>
        </w:rPr>
        <w:t>.</w:t>
      </w:r>
    </w:p>
    <w:p w:rsidR="00894D2C" w:rsidRPr="0053626F" w:rsidRDefault="00894D2C" w:rsidP="000303BB">
      <w:pPr>
        <w:widowControl w:val="0"/>
        <w:spacing w:after="0" w:line="260" w:lineRule="atLeast"/>
        <w:ind w:left="851" w:right="851" w:firstLine="284"/>
        <w:jc w:val="lowKashida"/>
        <w:rPr>
          <w:rFonts w:ascii="Garamond" w:eastAsia="Times New Roman" w:hAnsi="Garamond" w:cs="Times New Roman"/>
          <w:lang w:bidi="fa-IR"/>
        </w:rPr>
      </w:pPr>
      <w:r w:rsidRPr="007905EB">
        <w:rPr>
          <w:rFonts w:ascii="Garamond" w:eastAsia="Times New Roman" w:hAnsi="Garamond" w:cs="Times New Roman"/>
          <w:lang w:bidi="fa-IR"/>
        </w:rPr>
        <w:t xml:space="preserve">The studied plants and their constituents could be </w:t>
      </w:r>
      <w:r w:rsidR="000303BB" w:rsidRPr="007905EB">
        <w:rPr>
          <w:rFonts w:ascii="Garamond" w:eastAsia="Times New Roman" w:hAnsi="Garamond" w:cs="Times New Roman"/>
          <w:lang w:bidi="fa-IR"/>
        </w:rPr>
        <w:t xml:space="preserve">of </w:t>
      </w:r>
      <w:r w:rsidRPr="007905EB">
        <w:rPr>
          <w:rFonts w:ascii="Garamond" w:eastAsia="Times New Roman" w:hAnsi="Garamond" w:cs="Times New Roman"/>
          <w:lang w:bidi="fa-IR"/>
        </w:rPr>
        <w:t>therapeutic value in clinical practice as a bronch</w:t>
      </w:r>
      <w:r w:rsidR="001F768C" w:rsidRPr="007905EB">
        <w:rPr>
          <w:rFonts w:ascii="Garamond" w:eastAsia="Times New Roman" w:hAnsi="Garamond" w:cs="Times New Roman"/>
          <w:lang w:bidi="fa-IR"/>
        </w:rPr>
        <w:t>o</w:t>
      </w:r>
      <w:r w:rsidRPr="007905EB">
        <w:rPr>
          <w:rFonts w:ascii="Garamond" w:eastAsia="Times New Roman" w:hAnsi="Garamond" w:cs="Times New Roman"/>
          <w:lang w:bidi="fa-IR"/>
        </w:rPr>
        <w:t>dilatory drug by β</w:t>
      </w:r>
      <w:r w:rsidRPr="007905EB">
        <w:rPr>
          <w:rFonts w:ascii="Garamond" w:eastAsia="Times New Roman" w:hAnsi="Garamond" w:cs="Times New Roman"/>
          <w:vertAlign w:val="subscript"/>
          <w:lang w:bidi="fa-IR"/>
        </w:rPr>
        <w:t>2</w:t>
      </w:r>
      <w:r w:rsidRPr="007905EB">
        <w:rPr>
          <w:rFonts w:ascii="Garamond" w:eastAsia="Times New Roman" w:hAnsi="Garamond" w:cs="Times New Roman"/>
          <w:lang w:bidi="fa-IR"/>
        </w:rPr>
        <w:t>-adrenoceptors stimulatory mechanism</w:t>
      </w:r>
      <w:r w:rsidR="00247DEA" w:rsidRPr="007905EB">
        <w:rPr>
          <w:rFonts w:ascii="Garamond" w:eastAsia="Times New Roman" w:hAnsi="Garamond" w:cs="Times New Roman"/>
          <w:lang w:bidi="fa-IR"/>
        </w:rPr>
        <w:t xml:space="preserve"> for treatment of obstructive pulmonary diseases</w:t>
      </w:r>
      <w:r w:rsidRPr="0053626F">
        <w:rPr>
          <w:rFonts w:ascii="Garamond" w:eastAsia="Times New Roman" w:hAnsi="Garamond" w:cs="Times New Roman"/>
          <w:lang w:bidi="fa-IR"/>
        </w:rPr>
        <w:t>.</w:t>
      </w:r>
    </w:p>
    <w:p w:rsidR="00094087" w:rsidRPr="0053626F" w:rsidRDefault="00094087" w:rsidP="00323FE2">
      <w:pPr>
        <w:widowControl w:val="0"/>
        <w:spacing w:after="0" w:line="260" w:lineRule="atLeast"/>
        <w:ind w:left="851" w:right="851" w:firstLine="284"/>
        <w:jc w:val="lowKashida"/>
        <w:rPr>
          <w:rFonts w:ascii="Garamond" w:eastAsia="Times New Roman" w:hAnsi="Garamond" w:cs="Times New Roman"/>
          <w:lang w:bidi="fa-IR"/>
        </w:rPr>
      </w:pPr>
    </w:p>
    <w:p w:rsidR="001B0F4E" w:rsidRPr="0053626F" w:rsidRDefault="001B0F4E" w:rsidP="007905EB">
      <w:pPr>
        <w:widowControl w:val="0"/>
        <w:spacing w:after="0" w:line="260" w:lineRule="atLeast"/>
        <w:ind w:left="851" w:right="851"/>
        <w:jc w:val="lowKashida"/>
        <w:rPr>
          <w:rFonts w:ascii="Times New Roman" w:eastAsia="Times New Roman" w:hAnsi="Times New Roman" w:cs="Times New Roman"/>
          <w:b/>
          <w:bCs/>
          <w:sz w:val="20"/>
          <w:szCs w:val="20"/>
        </w:rPr>
      </w:pPr>
      <w:r w:rsidRPr="0053626F">
        <w:rPr>
          <w:rFonts w:ascii="Times New Roman" w:eastAsia="Times New Roman" w:hAnsi="Times New Roman" w:cs="Times New Roman"/>
          <w:b/>
          <w:bCs/>
          <w:sz w:val="20"/>
          <w:szCs w:val="20"/>
        </w:rPr>
        <w:t>Keywords:</w:t>
      </w:r>
      <w:r w:rsidRPr="0053626F">
        <w:rPr>
          <w:rFonts w:ascii="Times New Roman" w:eastAsia="Times New Roman" w:hAnsi="Times New Roman" w:cs="Times New Roman"/>
          <w:sz w:val="20"/>
          <w:szCs w:val="20"/>
          <w:lang w:bidi="fa-IR"/>
        </w:rPr>
        <w:t xml:space="preserve"> β</w:t>
      </w:r>
      <w:r w:rsidRPr="0053626F">
        <w:rPr>
          <w:rFonts w:ascii="Times New Roman" w:eastAsia="Times New Roman" w:hAnsi="Times New Roman" w:cs="Times New Roman"/>
          <w:sz w:val="20"/>
          <w:szCs w:val="20"/>
          <w:vertAlign w:val="subscript"/>
          <w:lang w:bidi="fa-IR"/>
        </w:rPr>
        <w:t>2</w:t>
      </w:r>
      <w:r w:rsidRPr="0053626F">
        <w:rPr>
          <w:rFonts w:ascii="Times New Roman" w:eastAsia="Times New Roman" w:hAnsi="Times New Roman" w:cs="Times New Roman"/>
          <w:sz w:val="20"/>
          <w:szCs w:val="20"/>
          <w:lang w:bidi="fa-IR"/>
        </w:rPr>
        <w:t>-adrenoceptors</w:t>
      </w:r>
      <w:r w:rsidR="007905EB">
        <w:rPr>
          <w:rFonts w:ascii="Times New Roman" w:eastAsia="Times New Roman" w:hAnsi="Times New Roman" w:cs="Times New Roman"/>
          <w:sz w:val="20"/>
          <w:szCs w:val="20"/>
          <w:lang w:bidi="fa-IR"/>
        </w:rPr>
        <w:t>;</w:t>
      </w:r>
      <w:r w:rsidRPr="0053626F">
        <w:rPr>
          <w:rFonts w:ascii="Times New Roman" w:eastAsia="Times New Roman" w:hAnsi="Times New Roman" w:cs="Times New Roman"/>
          <w:sz w:val="20"/>
          <w:szCs w:val="20"/>
          <w:lang w:bidi="fa-IR"/>
        </w:rPr>
        <w:t xml:space="preserve"> Medicinal plant</w:t>
      </w:r>
      <w:r w:rsidR="007905EB">
        <w:rPr>
          <w:rFonts w:ascii="Times New Roman" w:eastAsia="Times New Roman" w:hAnsi="Times New Roman" w:cs="Times New Roman"/>
          <w:sz w:val="20"/>
          <w:szCs w:val="20"/>
          <w:lang w:bidi="fa-IR"/>
        </w:rPr>
        <w:t>;</w:t>
      </w:r>
      <w:r w:rsidRPr="0053626F">
        <w:rPr>
          <w:rFonts w:ascii="Times New Roman" w:eastAsia="Times New Roman" w:hAnsi="Times New Roman" w:cs="Times New Roman"/>
          <w:sz w:val="20"/>
          <w:szCs w:val="20"/>
          <w:lang w:bidi="fa-IR"/>
        </w:rPr>
        <w:t xml:space="preserve"> Possible mechanism</w:t>
      </w:r>
      <w:r w:rsidR="007905EB">
        <w:rPr>
          <w:rFonts w:ascii="Times New Roman" w:eastAsia="Times New Roman" w:hAnsi="Times New Roman" w:cs="Times New Roman"/>
          <w:sz w:val="20"/>
          <w:szCs w:val="20"/>
          <w:lang w:bidi="fa-IR"/>
        </w:rPr>
        <w:t>;</w:t>
      </w:r>
      <w:r w:rsidRPr="0053626F">
        <w:rPr>
          <w:rFonts w:ascii="Times New Roman" w:eastAsia="Times New Roman" w:hAnsi="Times New Roman" w:cs="Times New Roman"/>
          <w:sz w:val="20"/>
          <w:szCs w:val="20"/>
          <w:lang w:bidi="fa-IR"/>
        </w:rPr>
        <w:t xml:space="preserve"> </w:t>
      </w:r>
      <w:r w:rsidR="00BD357A" w:rsidRPr="0053626F">
        <w:rPr>
          <w:rFonts w:ascii="Times New Roman" w:eastAsia="Times New Roman" w:hAnsi="Times New Roman" w:cs="Times New Roman"/>
          <w:sz w:val="20"/>
          <w:szCs w:val="20"/>
          <w:lang w:bidi="fa-IR"/>
        </w:rPr>
        <w:t>Stimulatory effect</w:t>
      </w:r>
      <w:r w:rsidR="007905EB">
        <w:rPr>
          <w:rFonts w:ascii="Times New Roman" w:eastAsia="Times New Roman" w:hAnsi="Times New Roman" w:cs="Times New Roman"/>
          <w:sz w:val="20"/>
          <w:szCs w:val="20"/>
          <w:lang w:bidi="fa-IR"/>
        </w:rPr>
        <w:t>;</w:t>
      </w:r>
      <w:r w:rsidR="008C0014">
        <w:rPr>
          <w:rFonts w:ascii="Times New Roman" w:eastAsia="Times New Roman" w:hAnsi="Times New Roman" w:cs="Times New Roman"/>
          <w:sz w:val="20"/>
          <w:szCs w:val="20"/>
          <w:lang w:bidi="fa-IR"/>
        </w:rPr>
        <w:t xml:space="preserve"> </w:t>
      </w:r>
      <w:r w:rsidR="008C0014">
        <w:rPr>
          <w:rFonts w:ascii="Times New Roman" w:eastAsia="Times New Roman" w:hAnsi="Times New Roman" w:cs="Times New Roman"/>
          <w:sz w:val="20"/>
          <w:szCs w:val="20"/>
          <w:lang w:bidi="fa-IR"/>
        </w:rPr>
        <w:br/>
      </w:r>
      <w:r w:rsidRPr="0053626F">
        <w:rPr>
          <w:rFonts w:ascii="Times New Roman" w:eastAsia="Times New Roman" w:hAnsi="Times New Roman" w:cs="Times New Roman"/>
          <w:sz w:val="20"/>
          <w:szCs w:val="20"/>
          <w:lang w:bidi="fa-IR"/>
        </w:rPr>
        <w:t>Tracheal smooth muscle</w:t>
      </w:r>
    </w:p>
    <w:p w:rsidR="001B0F4E" w:rsidRPr="007905EB" w:rsidRDefault="001B0F4E" w:rsidP="00323FE2">
      <w:pPr>
        <w:widowControl w:val="0"/>
        <w:spacing w:after="0" w:line="260" w:lineRule="atLeast"/>
        <w:ind w:left="851" w:right="851" w:firstLine="284"/>
        <w:jc w:val="lowKashida"/>
        <w:rPr>
          <w:rFonts w:ascii="Garamond" w:eastAsia="Times New Roman" w:hAnsi="Garamond" w:cs="Times New Roman"/>
          <w:sz w:val="28"/>
          <w:szCs w:val="28"/>
          <w:lang w:bidi="fa-IR"/>
        </w:rPr>
      </w:pPr>
    </w:p>
    <w:p w:rsidR="0059108A" w:rsidRPr="007905EB" w:rsidRDefault="0059108A" w:rsidP="009C6A67">
      <w:pPr>
        <w:widowControl w:val="0"/>
        <w:autoSpaceDE w:val="0"/>
        <w:autoSpaceDN w:val="0"/>
        <w:adjustRightInd w:val="0"/>
        <w:spacing w:after="0" w:line="200" w:lineRule="atLeast"/>
        <w:jc w:val="lowKashida"/>
        <w:rPr>
          <w:rFonts w:ascii="Times New Roman" w:hAnsi="Times New Roman" w:cs="Times New Roman"/>
          <w:i/>
          <w:iCs/>
          <w:sz w:val="28"/>
          <w:szCs w:val="28"/>
          <w:lang w:bidi="fa-IR"/>
        </w:rPr>
        <w:sectPr w:rsidR="0059108A" w:rsidRPr="007905EB" w:rsidSect="00086C44">
          <w:headerReference w:type="even" r:id="rId8"/>
          <w:headerReference w:type="default" r:id="rId9"/>
          <w:footerReference w:type="even" r:id="rId10"/>
          <w:footerReference w:type="default" r:id="rId11"/>
          <w:footerReference w:type="first" r:id="rId12"/>
          <w:pgSz w:w="11907" w:h="16840" w:code="9"/>
          <w:pgMar w:top="1701" w:right="1134" w:bottom="2268" w:left="1134" w:header="1191" w:footer="1644" w:gutter="0"/>
          <w:pgNumType w:start="12"/>
          <w:cols w:space="720"/>
          <w:titlePg/>
          <w:docGrid w:linePitch="360"/>
        </w:sectPr>
      </w:pPr>
    </w:p>
    <w:p w:rsidR="007905EB" w:rsidRPr="0053626F" w:rsidRDefault="007905EB" w:rsidP="007905EB">
      <w:pPr>
        <w:widowControl w:val="0"/>
        <w:spacing w:after="0" w:line="260" w:lineRule="atLeast"/>
        <w:jc w:val="center"/>
        <w:rPr>
          <w:rFonts w:ascii="Times New Roman" w:hAnsi="Times New Roman" w:cs="Times New Roman"/>
          <w:b/>
          <w:bCs/>
          <w:sz w:val="20"/>
          <w:szCs w:val="20"/>
        </w:rPr>
      </w:pPr>
      <w:r w:rsidRPr="0053626F">
        <w:rPr>
          <w:rFonts w:ascii="Times New Roman" w:hAnsi="Times New Roman" w:cs="Times New Roman"/>
          <w:b/>
          <w:bCs/>
          <w:sz w:val="20"/>
          <w:szCs w:val="20"/>
        </w:rPr>
        <w:lastRenderedPageBreak/>
        <w:t>INTRODUCTION</w:t>
      </w:r>
    </w:p>
    <w:p w:rsidR="007905EB" w:rsidRPr="0053626F" w:rsidRDefault="007905EB" w:rsidP="007905EB">
      <w:pPr>
        <w:widowControl w:val="0"/>
        <w:spacing w:after="0" w:line="260" w:lineRule="atLeast"/>
        <w:ind w:firstLine="284"/>
        <w:jc w:val="lowKashida"/>
        <w:rPr>
          <w:rFonts w:ascii="Times New Roman" w:hAnsi="Times New Roman" w:cs="Times New Roman"/>
          <w:b/>
          <w:bCs/>
          <w:sz w:val="20"/>
          <w:szCs w:val="20"/>
        </w:rPr>
      </w:pPr>
    </w:p>
    <w:p w:rsidR="0059108A" w:rsidRPr="007905EB" w:rsidRDefault="007905EB" w:rsidP="00875467">
      <w:pPr>
        <w:widowControl w:val="0"/>
        <w:autoSpaceDE w:val="0"/>
        <w:autoSpaceDN w:val="0"/>
        <w:adjustRightInd w:val="0"/>
        <w:spacing w:after="0" w:line="260" w:lineRule="atLeast"/>
        <w:ind w:firstLine="284"/>
        <w:jc w:val="lowKashida"/>
        <w:rPr>
          <w:rFonts w:ascii="Times New Roman" w:hAnsi="Times New Roman" w:cs="Times New Roman"/>
          <w:i/>
          <w:iCs/>
          <w:sz w:val="24"/>
          <w:szCs w:val="24"/>
          <w:lang w:bidi="fa-IR"/>
        </w:rPr>
      </w:pPr>
      <w:r w:rsidRPr="0053626F">
        <w:rPr>
          <w:rFonts w:ascii="Times New Roman" w:hAnsi="Times New Roman" w:cs="Times New Roman"/>
          <w:sz w:val="20"/>
          <w:szCs w:val="20"/>
        </w:rPr>
        <w:t>Obstructive lung disease, including asthma,</w:t>
      </w:r>
      <w:r w:rsidRPr="0053626F">
        <w:rPr>
          <w:rFonts w:ascii="Times New Roman" w:hAnsi="Times New Roman" w:cs="Times New Roman"/>
          <w:sz w:val="20"/>
          <w:szCs w:val="20"/>
          <w:vertAlign w:val="superscript"/>
        </w:rPr>
        <w:t>1</w:t>
      </w:r>
      <w:r w:rsidRPr="0053626F">
        <w:rPr>
          <w:rFonts w:ascii="Times New Roman" w:hAnsi="Times New Roman" w:cs="Times New Roman"/>
          <w:sz w:val="20"/>
          <w:szCs w:val="20"/>
        </w:rPr>
        <w:t xml:space="preserve"> bronchiectasis, bronchitis</w:t>
      </w:r>
      <w:r w:rsidRPr="0053626F">
        <w:rPr>
          <w:rFonts w:ascii="Times New Roman" w:hAnsi="Times New Roman" w:cs="Times New Roman"/>
          <w:sz w:val="20"/>
          <w:szCs w:val="20"/>
          <w:vertAlign w:val="superscript"/>
        </w:rPr>
        <w:t>2</w:t>
      </w:r>
      <w:r w:rsidRPr="0053626F">
        <w:rPr>
          <w:rFonts w:ascii="Times New Roman" w:hAnsi="Times New Roman" w:cs="Times New Roman"/>
          <w:sz w:val="20"/>
          <w:szCs w:val="20"/>
        </w:rPr>
        <w:t xml:space="preserve"> and chronic obstructive</w:t>
      </w:r>
      <w:r w:rsidR="00875467">
        <w:rPr>
          <w:rFonts w:ascii="Times New Roman" w:hAnsi="Times New Roman" w:cs="Times New Roman"/>
          <w:sz w:val="20"/>
          <w:szCs w:val="20"/>
        </w:rPr>
        <w:br/>
      </w:r>
    </w:p>
    <w:p w:rsidR="009C6A67" w:rsidRPr="007905EB" w:rsidRDefault="009C6A67" w:rsidP="00654048">
      <w:pPr>
        <w:widowControl w:val="0"/>
        <w:pBdr>
          <w:top w:val="single" w:sz="4" w:space="1" w:color="auto"/>
        </w:pBdr>
        <w:autoSpaceDE w:val="0"/>
        <w:autoSpaceDN w:val="0"/>
        <w:adjustRightInd w:val="0"/>
        <w:spacing w:after="0" w:line="200" w:lineRule="atLeast"/>
        <w:jc w:val="lowKashida"/>
        <w:rPr>
          <w:rFonts w:ascii="Times New Roman" w:hAnsi="Times New Roman" w:cs="Times New Roman"/>
          <w:spacing w:val="-4"/>
          <w:sz w:val="16"/>
          <w:szCs w:val="16"/>
          <w:lang w:bidi="fa-IR"/>
        </w:rPr>
      </w:pPr>
      <w:r w:rsidRPr="007905EB">
        <w:rPr>
          <w:rFonts w:ascii="Times New Roman" w:hAnsi="Times New Roman" w:cs="Times New Roman"/>
          <w:b/>
          <w:bCs/>
          <w:spacing w:val="-4"/>
          <w:sz w:val="18"/>
          <w:szCs w:val="18"/>
          <w:lang w:bidi="fa-IR"/>
        </w:rPr>
        <w:t>Corresponding Author:</w:t>
      </w:r>
      <w:r w:rsidRPr="007905EB">
        <w:rPr>
          <w:rFonts w:ascii="Times New Roman" w:hAnsi="Times New Roman" w:cs="Times New Roman"/>
          <w:spacing w:val="-4"/>
          <w:sz w:val="20"/>
          <w:szCs w:val="20"/>
          <w:lang w:bidi="fa-IR"/>
        </w:rPr>
        <w:t xml:space="preserve"> </w:t>
      </w:r>
      <w:r w:rsidRPr="007905EB">
        <w:rPr>
          <w:rFonts w:ascii="Times New Roman" w:hAnsi="Times New Roman" w:cs="Times New Roman"/>
          <w:spacing w:val="-4"/>
          <w:sz w:val="16"/>
          <w:szCs w:val="16"/>
          <w:lang w:bidi="fa-IR"/>
        </w:rPr>
        <w:t>Mohammad Hossein Boskabady, MD, PhD</w:t>
      </w:r>
      <w:r w:rsidR="00654048" w:rsidRPr="007905EB">
        <w:rPr>
          <w:rFonts w:ascii="Times New Roman" w:hAnsi="Times New Roman" w:cs="Times New Roman"/>
          <w:spacing w:val="-4"/>
          <w:sz w:val="16"/>
          <w:szCs w:val="16"/>
          <w:lang w:bidi="fa-IR"/>
        </w:rPr>
        <w:t>;</w:t>
      </w:r>
    </w:p>
    <w:p w:rsidR="009C6A67" w:rsidRPr="0053626F" w:rsidRDefault="009C6A67" w:rsidP="001B58C1">
      <w:pPr>
        <w:widowControl w:val="0"/>
        <w:pBdr>
          <w:top w:val="single" w:sz="4" w:space="1" w:color="auto"/>
        </w:pBdr>
        <w:autoSpaceDE w:val="0"/>
        <w:autoSpaceDN w:val="0"/>
        <w:adjustRightInd w:val="0"/>
        <w:spacing w:after="0" w:line="200" w:lineRule="atLeast"/>
        <w:jc w:val="lowKashida"/>
        <w:rPr>
          <w:rFonts w:ascii="Times New Roman" w:hAnsi="Times New Roman" w:cs="Times New Roman"/>
          <w:sz w:val="16"/>
          <w:szCs w:val="16"/>
          <w:lang w:bidi="fa-IR"/>
        </w:rPr>
      </w:pPr>
      <w:r w:rsidRPr="0053626F">
        <w:rPr>
          <w:rFonts w:ascii="Times New Roman" w:hAnsi="Times New Roman" w:cs="Times New Roman"/>
          <w:sz w:val="16"/>
          <w:szCs w:val="16"/>
          <w:lang w:bidi="fa-IR"/>
        </w:rPr>
        <w:t xml:space="preserve">Department of Physiology, School of Medicine, Mashhad </w:t>
      </w:r>
      <w:r w:rsidR="00551502">
        <w:rPr>
          <w:rFonts w:ascii="Times New Roman" w:hAnsi="Times New Roman" w:cs="Times New Roman"/>
          <w:sz w:val="16"/>
          <w:szCs w:val="16"/>
          <w:lang w:bidi="fa-IR"/>
        </w:rPr>
        <w:br/>
      </w:r>
      <w:r w:rsidRPr="0053626F">
        <w:rPr>
          <w:rFonts w:ascii="Times New Roman" w:hAnsi="Times New Roman" w:cs="Times New Roman"/>
          <w:sz w:val="16"/>
          <w:szCs w:val="16"/>
          <w:lang w:bidi="fa-IR"/>
        </w:rPr>
        <w:t xml:space="preserve">University of Medical </w:t>
      </w:r>
      <w:r w:rsidR="00551502" w:rsidRPr="0053626F">
        <w:rPr>
          <w:rFonts w:ascii="Times New Roman" w:hAnsi="Times New Roman" w:cs="Times New Roman"/>
          <w:sz w:val="16"/>
          <w:szCs w:val="16"/>
          <w:lang w:bidi="fa-IR"/>
        </w:rPr>
        <w:t>Sciences, Mashhad</w:t>
      </w:r>
      <w:r w:rsidR="001B58C1">
        <w:rPr>
          <w:rFonts w:ascii="Times New Roman" w:hAnsi="Times New Roman" w:cs="Times New Roman"/>
          <w:sz w:val="16"/>
          <w:szCs w:val="16"/>
          <w:lang w:bidi="fa-IR"/>
        </w:rPr>
        <w:t>,</w:t>
      </w:r>
      <w:r w:rsidR="00551502" w:rsidRPr="0053626F">
        <w:rPr>
          <w:rFonts w:ascii="Times New Roman" w:hAnsi="Times New Roman" w:cs="Times New Roman"/>
          <w:sz w:val="16"/>
          <w:szCs w:val="16"/>
          <w:lang w:bidi="fa-IR"/>
        </w:rPr>
        <w:t xml:space="preserve"> Iran</w:t>
      </w:r>
      <w:r w:rsidR="00551502">
        <w:rPr>
          <w:rFonts w:ascii="Times New Roman" w:hAnsi="Times New Roman" w:cs="Times New Roman"/>
          <w:sz w:val="16"/>
          <w:szCs w:val="16"/>
          <w:lang w:bidi="fa-IR"/>
        </w:rPr>
        <w:t>.</w:t>
      </w:r>
    </w:p>
    <w:p w:rsidR="007905EB" w:rsidRPr="007905EB" w:rsidRDefault="007905EB" w:rsidP="007905EB">
      <w:pPr>
        <w:widowControl w:val="0"/>
        <w:spacing w:after="0" w:line="260" w:lineRule="atLeast"/>
        <w:jc w:val="lowKashida"/>
        <w:rPr>
          <w:rFonts w:ascii="Times New Roman" w:hAnsi="Times New Roman" w:cs="Times New Roman"/>
          <w:sz w:val="16"/>
          <w:szCs w:val="16"/>
        </w:rPr>
      </w:pPr>
      <w:r w:rsidRPr="0053626F">
        <w:rPr>
          <w:rFonts w:ascii="Times New Roman" w:hAnsi="Times New Roman" w:cs="Times New Roman"/>
          <w:sz w:val="20"/>
          <w:szCs w:val="20"/>
        </w:rPr>
        <w:lastRenderedPageBreak/>
        <w:t>pulmonary disease (COPD)</w:t>
      </w:r>
      <w:r w:rsidRPr="0053626F">
        <w:rPr>
          <w:rFonts w:ascii="Times New Roman" w:hAnsi="Times New Roman" w:cs="Times New Roman"/>
          <w:sz w:val="20"/>
          <w:szCs w:val="20"/>
          <w:vertAlign w:val="superscript"/>
        </w:rPr>
        <w:t>3</w:t>
      </w:r>
      <w:r w:rsidRPr="0053626F">
        <w:rPr>
          <w:rFonts w:ascii="Times New Roman" w:hAnsi="Times New Roman" w:cs="Times New Roman"/>
          <w:sz w:val="20"/>
          <w:szCs w:val="20"/>
        </w:rPr>
        <w:t xml:space="preserve"> have been specified by </w:t>
      </w:r>
      <w:r w:rsidR="00894D2C" w:rsidRPr="0053626F">
        <w:rPr>
          <w:rFonts w:ascii="Times New Roman" w:hAnsi="Times New Roman" w:cs="Times New Roman"/>
          <w:sz w:val="20"/>
          <w:szCs w:val="20"/>
        </w:rPr>
        <w:t>thickening of the airway walls, inﬁltration of inﬂammatory cells</w:t>
      </w:r>
      <w:r w:rsidR="00481CA4" w:rsidRPr="0053626F">
        <w:rPr>
          <w:rFonts w:ascii="Times New Roman" w:hAnsi="Times New Roman" w:cs="Times New Roman"/>
          <w:sz w:val="20"/>
          <w:szCs w:val="20"/>
          <w:vertAlign w:val="superscript"/>
        </w:rPr>
        <w:t>4,5</w:t>
      </w:r>
      <w:r w:rsidR="00894D2C" w:rsidRPr="0053626F">
        <w:rPr>
          <w:rFonts w:ascii="Times New Roman" w:hAnsi="Times New Roman" w:cs="Times New Roman"/>
          <w:sz w:val="20"/>
          <w:szCs w:val="20"/>
        </w:rPr>
        <w:t>, enhanced smooth muscle mass</w:t>
      </w:r>
      <w:r w:rsidR="00481CA4" w:rsidRPr="0053626F">
        <w:rPr>
          <w:rFonts w:ascii="Times New Roman" w:hAnsi="Times New Roman" w:cs="Times New Roman"/>
          <w:sz w:val="20"/>
          <w:szCs w:val="20"/>
          <w:vertAlign w:val="superscript"/>
        </w:rPr>
        <w:t>6</w:t>
      </w:r>
      <w:r w:rsidR="00894D2C" w:rsidRPr="0053626F">
        <w:rPr>
          <w:rFonts w:ascii="Times New Roman" w:hAnsi="Times New Roman" w:cs="Times New Roman"/>
          <w:sz w:val="20"/>
          <w:szCs w:val="20"/>
        </w:rPr>
        <w:t xml:space="preserve"> and mucus secretion, epithelial shedding</w:t>
      </w:r>
      <w:r w:rsidR="00B60441" w:rsidRPr="0053626F">
        <w:rPr>
          <w:rFonts w:ascii="Times New Roman" w:hAnsi="Times New Roman" w:cs="Times New Roman"/>
          <w:sz w:val="20"/>
          <w:szCs w:val="20"/>
        </w:rPr>
        <w:t>,</w:t>
      </w:r>
      <w:r w:rsidR="00481CA4" w:rsidRPr="0053626F">
        <w:rPr>
          <w:rFonts w:ascii="Times New Roman" w:hAnsi="Times New Roman" w:cs="Times New Roman"/>
          <w:sz w:val="20"/>
          <w:szCs w:val="20"/>
          <w:vertAlign w:val="superscript"/>
        </w:rPr>
        <w:t>7,8</w:t>
      </w:r>
      <w:r>
        <w:rPr>
          <w:rFonts w:ascii="Times New Roman" w:hAnsi="Times New Roman" w:cs="Times New Roman"/>
          <w:sz w:val="20"/>
          <w:szCs w:val="20"/>
        </w:rPr>
        <w:br/>
      </w:r>
    </w:p>
    <w:p w:rsidR="007905EB" w:rsidRDefault="007905EB" w:rsidP="007905EB">
      <w:pPr>
        <w:widowControl w:val="0"/>
        <w:pBdr>
          <w:top w:val="single" w:sz="4" w:space="1" w:color="auto"/>
        </w:pBdr>
        <w:spacing w:after="0" w:line="200" w:lineRule="atLeast"/>
        <w:jc w:val="lowKashida"/>
      </w:pPr>
      <w:r w:rsidRPr="0053626F">
        <w:rPr>
          <w:rFonts w:ascii="Times New Roman" w:hAnsi="Times New Roman" w:cs="Times New Roman"/>
          <w:sz w:val="16"/>
          <w:szCs w:val="16"/>
          <w:lang w:bidi="fa-IR"/>
        </w:rPr>
        <w:t>Tel: (+98 51) 3882</w:t>
      </w:r>
      <w:r>
        <w:rPr>
          <w:rFonts w:ascii="Times New Roman" w:hAnsi="Times New Roman" w:cs="Times New Roman"/>
          <w:sz w:val="16"/>
          <w:szCs w:val="16"/>
          <w:lang w:bidi="fa-IR"/>
        </w:rPr>
        <w:t xml:space="preserve"> </w:t>
      </w:r>
      <w:r w:rsidRPr="0053626F">
        <w:rPr>
          <w:rFonts w:ascii="Times New Roman" w:hAnsi="Times New Roman" w:cs="Times New Roman"/>
          <w:sz w:val="16"/>
          <w:szCs w:val="16"/>
          <w:lang w:bidi="fa-IR"/>
        </w:rPr>
        <w:t>8565, Fax: (+98 51) 3882</w:t>
      </w:r>
      <w:r>
        <w:rPr>
          <w:rFonts w:ascii="Times New Roman" w:hAnsi="Times New Roman" w:cs="Times New Roman"/>
          <w:sz w:val="16"/>
          <w:szCs w:val="16"/>
          <w:lang w:bidi="fa-IR"/>
        </w:rPr>
        <w:t xml:space="preserve"> </w:t>
      </w:r>
      <w:r w:rsidRPr="0053626F">
        <w:rPr>
          <w:rFonts w:ascii="Times New Roman" w:hAnsi="Times New Roman" w:cs="Times New Roman"/>
          <w:sz w:val="16"/>
          <w:szCs w:val="16"/>
          <w:lang w:bidi="fa-IR"/>
        </w:rPr>
        <w:t>8564</w:t>
      </w:r>
      <w:r>
        <w:rPr>
          <w:rFonts w:ascii="Times New Roman" w:hAnsi="Times New Roman" w:cs="Times New Roman"/>
          <w:sz w:val="16"/>
          <w:szCs w:val="16"/>
          <w:lang w:bidi="fa-IR"/>
        </w:rPr>
        <w:t xml:space="preserve">, </w:t>
      </w:r>
      <w:r w:rsidRPr="0053626F">
        <w:rPr>
          <w:rFonts w:ascii="Times New Roman" w:hAnsi="Times New Roman" w:cs="Times New Roman"/>
          <w:sz w:val="16"/>
          <w:szCs w:val="16"/>
          <w:lang w:bidi="fa-IR"/>
        </w:rPr>
        <w:t xml:space="preserve">E-mail: boskabadymh@mums.ac.ir, </w:t>
      </w:r>
      <w:hyperlink r:id="rId13" w:history="1">
        <w:r w:rsidRPr="0053626F">
          <w:rPr>
            <w:rStyle w:val="Hyperlink"/>
            <w:rFonts w:ascii="Times New Roman" w:hAnsi="Times New Roman" w:cs="Times New Roman"/>
            <w:color w:val="auto"/>
            <w:sz w:val="16"/>
            <w:szCs w:val="16"/>
            <w:u w:val="none"/>
            <w:lang w:bidi="fa-IR"/>
          </w:rPr>
          <w:t>boskabadymh@hotmail.com</w:t>
        </w:r>
      </w:hyperlink>
    </w:p>
    <w:p w:rsidR="00551502" w:rsidRDefault="00551502" w:rsidP="007905EB">
      <w:pPr>
        <w:widowControl w:val="0"/>
        <w:pBdr>
          <w:top w:val="single" w:sz="4" w:space="1" w:color="auto"/>
        </w:pBdr>
        <w:spacing w:after="0" w:line="200" w:lineRule="atLeast"/>
        <w:jc w:val="lowKashida"/>
        <w:rPr>
          <w:rFonts w:ascii="Times New Roman" w:hAnsi="Times New Roman" w:cs="Times New Roman"/>
          <w:sz w:val="20"/>
          <w:szCs w:val="20"/>
        </w:rPr>
      </w:pPr>
    </w:p>
    <w:p w:rsidR="00894D2C" w:rsidRPr="007905EB" w:rsidRDefault="00894D2C" w:rsidP="007905EB">
      <w:pPr>
        <w:widowControl w:val="0"/>
        <w:spacing w:after="0" w:line="260" w:lineRule="atLeast"/>
        <w:jc w:val="lowKashida"/>
        <w:rPr>
          <w:rFonts w:ascii="Times New Roman" w:hAnsi="Times New Roman" w:cs="Times New Roman"/>
          <w:sz w:val="20"/>
          <w:szCs w:val="20"/>
        </w:rPr>
      </w:pPr>
      <w:r w:rsidRPr="007905EB">
        <w:rPr>
          <w:rFonts w:ascii="Times New Roman" w:hAnsi="Times New Roman" w:cs="Times New Roman"/>
          <w:sz w:val="20"/>
          <w:szCs w:val="20"/>
        </w:rPr>
        <w:lastRenderedPageBreak/>
        <w:t>hypertrophy and hyperplasia of airway smooth muscle, and inflammation of the airways</w:t>
      </w:r>
      <w:r w:rsidR="00C412FA"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9</w:t>
      </w:r>
      <w:r w:rsidR="00C412FA" w:rsidRPr="007905EB">
        <w:rPr>
          <w:rFonts w:ascii="Times New Roman" w:hAnsi="Times New Roman" w:cs="Times New Roman"/>
          <w:sz w:val="20"/>
          <w:szCs w:val="20"/>
        </w:rPr>
        <w:t xml:space="preserve"> </w:t>
      </w:r>
      <w:r w:rsidR="00D13D97" w:rsidRPr="007905EB">
        <w:rPr>
          <w:rFonts w:ascii="Times New Roman" w:hAnsi="Times New Roman" w:cs="Times New Roman"/>
          <w:sz w:val="20"/>
          <w:szCs w:val="20"/>
        </w:rPr>
        <w:t xml:space="preserve">Common medications in asthma treatment </w:t>
      </w:r>
      <w:r w:rsidR="001F768C" w:rsidRPr="007905EB">
        <w:rPr>
          <w:rFonts w:ascii="Times New Roman" w:hAnsi="Times New Roman" w:cs="Times New Roman"/>
          <w:sz w:val="20"/>
          <w:szCs w:val="20"/>
        </w:rPr>
        <w:t>include</w:t>
      </w:r>
      <w:r w:rsidRPr="007905EB">
        <w:rPr>
          <w:rFonts w:ascii="Times New Roman" w:hAnsi="Times New Roman" w:cs="Times New Roman"/>
          <w:sz w:val="20"/>
          <w:szCs w:val="20"/>
        </w:rPr>
        <w:t xml:space="preserve"> bronchodilators and anti-inflammatory drugs. Quick-relief medicines or bronchodilators includ</w:t>
      </w:r>
      <w:r w:rsidR="001F768C" w:rsidRPr="007905EB">
        <w:rPr>
          <w:rFonts w:ascii="Times New Roman" w:hAnsi="Times New Roman" w:cs="Times New Roman"/>
          <w:sz w:val="20"/>
          <w:szCs w:val="20"/>
        </w:rPr>
        <w:t>e</w:t>
      </w:r>
      <w:r w:rsidRPr="007905EB">
        <w:rPr>
          <w:rFonts w:ascii="Times New Roman" w:hAnsi="Times New Roman" w:cs="Times New Roman"/>
          <w:sz w:val="20"/>
          <w:szCs w:val="20"/>
        </w:rPr>
        <w:t xml:space="preserve"> short-</w:t>
      </w:r>
      <w:r w:rsidR="00551502">
        <w:rPr>
          <w:rFonts w:ascii="Times New Roman" w:hAnsi="Times New Roman" w:cs="Times New Roman"/>
          <w:sz w:val="20"/>
          <w:szCs w:val="20"/>
        </w:rPr>
        <w:br/>
      </w:r>
      <w:r w:rsidRPr="007905EB">
        <w:rPr>
          <w:rFonts w:ascii="Times New Roman" w:hAnsi="Times New Roman" w:cs="Times New Roman"/>
          <w:sz w:val="20"/>
          <w:szCs w:val="20"/>
        </w:rPr>
        <w:t>acting inhaled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-agonists</w:t>
      </w:r>
      <w:r w:rsidR="00586E1F" w:rsidRPr="007905EB">
        <w:rPr>
          <w:rFonts w:ascii="Times New Roman" w:hAnsi="Times New Roman" w:cs="Times New Roman"/>
          <w:noProof/>
          <w:sz w:val="20"/>
          <w:szCs w:val="20"/>
          <w:vertAlign w:val="superscript"/>
        </w:rPr>
        <w:t>10</w:t>
      </w:r>
      <w:r w:rsidR="00C412FA" w:rsidRPr="007905EB">
        <w:rPr>
          <w:rFonts w:ascii="Times New Roman" w:hAnsi="Times New Roman" w:cs="Times New Roman"/>
          <w:sz w:val="20"/>
          <w:szCs w:val="20"/>
        </w:rPr>
        <w:t xml:space="preserve"> and anticholinergic</w:t>
      </w:r>
      <w:r w:rsidR="00586E1F" w:rsidRPr="007905EB">
        <w:rPr>
          <w:rFonts w:ascii="Times New Roman" w:hAnsi="Times New Roman" w:cs="Times New Roman"/>
          <w:noProof/>
          <w:sz w:val="20"/>
          <w:szCs w:val="20"/>
          <w:vertAlign w:val="superscript"/>
        </w:rPr>
        <w:t>11</w:t>
      </w:r>
      <w:r w:rsidR="001F768C" w:rsidRPr="007905EB">
        <w:rPr>
          <w:rFonts w:ascii="Times New Roman" w:hAnsi="Times New Roman" w:cs="Times New Roman"/>
          <w:sz w:val="20"/>
          <w:szCs w:val="20"/>
        </w:rPr>
        <w:t>, while</w:t>
      </w:r>
      <w:r w:rsidR="00591619" w:rsidRPr="007905EB">
        <w:rPr>
          <w:rFonts w:ascii="Times New Roman" w:hAnsi="Times New Roman" w:cs="Times New Roman"/>
          <w:sz w:val="20"/>
          <w:szCs w:val="20"/>
        </w:rPr>
        <w:t xml:space="preserve"> </w:t>
      </w:r>
      <w:r w:rsidRPr="007905EB">
        <w:rPr>
          <w:rFonts w:ascii="Times New Roman" w:hAnsi="Times New Roman" w:cs="Times New Roman"/>
          <w:sz w:val="20"/>
          <w:szCs w:val="20"/>
        </w:rPr>
        <w:t xml:space="preserve">long-term control medicines or anti-inflammatory drugs </w:t>
      </w:r>
      <w:r w:rsidR="00214796" w:rsidRPr="007905EB">
        <w:rPr>
          <w:rFonts w:ascii="Times New Roman" w:hAnsi="Times New Roman" w:cs="Times New Roman"/>
          <w:sz w:val="20"/>
          <w:szCs w:val="20"/>
        </w:rPr>
        <w:t>consist of</w:t>
      </w:r>
      <w:r w:rsidRPr="007905EB">
        <w:rPr>
          <w:rFonts w:ascii="Times New Roman" w:hAnsi="Times New Roman" w:cs="Times New Roman"/>
          <w:sz w:val="20"/>
          <w:szCs w:val="20"/>
        </w:rPr>
        <w:t xml:space="preserve"> antileukotrienes,</w:t>
      </w:r>
      <w:r w:rsidR="00586E1F" w:rsidRPr="007905EB">
        <w:rPr>
          <w:rFonts w:ascii="Times New Roman" w:hAnsi="Times New Roman" w:cs="Times New Roman"/>
          <w:noProof/>
          <w:sz w:val="20"/>
          <w:szCs w:val="20"/>
          <w:vertAlign w:val="superscript"/>
        </w:rPr>
        <w:t>12</w:t>
      </w:r>
      <w:r w:rsidRPr="007905EB">
        <w:rPr>
          <w:rFonts w:ascii="Times New Roman" w:hAnsi="Times New Roman" w:cs="Times New Roman"/>
          <w:sz w:val="20"/>
          <w:szCs w:val="20"/>
        </w:rPr>
        <w:t xml:space="preserve"> cromolyn sodium</w:t>
      </w:r>
      <w:r w:rsidR="00C412FA"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13</w:t>
      </w:r>
      <w:r w:rsidRPr="007905EB">
        <w:rPr>
          <w:rFonts w:ascii="Times New Roman" w:hAnsi="Times New Roman" w:cs="Times New Roman"/>
          <w:sz w:val="20"/>
          <w:szCs w:val="20"/>
        </w:rPr>
        <w:t xml:space="preserve"> inhaled corticosteroids</w:t>
      </w:r>
      <w:r w:rsidR="00C412FA"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14</w:t>
      </w:r>
      <w:r w:rsidRPr="007905EB">
        <w:rPr>
          <w:rFonts w:ascii="Times New Roman" w:hAnsi="Times New Roman" w:cs="Times New Roman"/>
          <w:sz w:val="20"/>
          <w:szCs w:val="20"/>
        </w:rPr>
        <w:t xml:space="preserve"> long-acting inhaled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-agonists</w:t>
      </w:r>
      <w:r w:rsidR="00C412FA"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15</w:t>
      </w:r>
      <w:r w:rsidRPr="007905EB">
        <w:rPr>
          <w:rFonts w:ascii="Times New Roman" w:hAnsi="Times New Roman" w:cs="Times New Roman"/>
          <w:sz w:val="20"/>
          <w:szCs w:val="20"/>
        </w:rPr>
        <w:t xml:space="preserve"> methylxanthines</w:t>
      </w:r>
      <w:r w:rsidR="00C412FA"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16</w:t>
      </w:r>
      <w:r w:rsidRPr="007905EB">
        <w:rPr>
          <w:rFonts w:ascii="Times New Roman" w:hAnsi="Times New Roman" w:cs="Times New Roman"/>
          <w:sz w:val="20"/>
          <w:szCs w:val="20"/>
        </w:rPr>
        <w:t xml:space="preserve"> </w:t>
      </w:r>
      <w:r w:rsidR="00A33D47" w:rsidRPr="007905EB">
        <w:rPr>
          <w:rFonts w:ascii="Times New Roman" w:hAnsi="Times New Roman" w:cs="Times New Roman"/>
          <w:sz w:val="20"/>
          <w:szCs w:val="20"/>
        </w:rPr>
        <w:t xml:space="preserve">and </w:t>
      </w:r>
      <w:r w:rsidRPr="007905EB">
        <w:rPr>
          <w:rFonts w:ascii="Times New Roman" w:hAnsi="Times New Roman" w:cs="Times New Roman"/>
          <w:sz w:val="20"/>
          <w:szCs w:val="20"/>
        </w:rPr>
        <w:t>oral cortico</w:t>
      </w:r>
      <w:r w:rsidR="00C412FA" w:rsidRPr="007905EB">
        <w:rPr>
          <w:rFonts w:ascii="Times New Roman" w:hAnsi="Times New Roman" w:cs="Times New Roman"/>
          <w:sz w:val="20"/>
          <w:szCs w:val="20"/>
        </w:rPr>
        <w:t>steroids</w:t>
      </w:r>
      <w:r w:rsidR="00586E1F" w:rsidRPr="007905EB">
        <w:rPr>
          <w:rFonts w:ascii="Times New Roman" w:hAnsi="Times New Roman" w:cs="Times New Roman"/>
          <w:noProof/>
          <w:sz w:val="20"/>
          <w:szCs w:val="20"/>
          <w:vertAlign w:val="superscript"/>
        </w:rPr>
        <w:t>17</w:t>
      </w:r>
      <w:r w:rsidRPr="007905EB">
        <w:rPr>
          <w:rFonts w:ascii="Times New Roman" w:hAnsi="Times New Roman" w:cs="Times New Roman"/>
          <w:sz w:val="20"/>
          <w:szCs w:val="20"/>
        </w:rPr>
        <w:t>.</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Bronchodilators are a type of remedy used to treat asthma and COPD by dilation the bronchi and bronchioles, reducing resistance of the airways and enhancing airflow to the lungs</w:t>
      </w:r>
      <w:r w:rsidR="00C412FA" w:rsidRPr="007905EB">
        <w:rPr>
          <w:rFonts w:ascii="Times New Roman" w:hAnsi="Times New Roman" w:cs="Times New Roman"/>
          <w:sz w:val="20"/>
          <w:szCs w:val="20"/>
        </w:rPr>
        <w:t>.</w:t>
      </w:r>
      <w:r w:rsidRPr="007905EB">
        <w:rPr>
          <w:rFonts w:ascii="Times New Roman" w:hAnsi="Times New Roman" w:cs="Times New Roman"/>
          <w:noProof/>
          <w:sz w:val="20"/>
          <w:szCs w:val="20"/>
          <w:vertAlign w:val="superscript"/>
        </w:rPr>
        <w:t>1</w:t>
      </w:r>
      <w:r w:rsidR="00586E1F" w:rsidRPr="007905EB">
        <w:rPr>
          <w:rFonts w:ascii="Times New Roman" w:hAnsi="Times New Roman" w:cs="Times New Roman"/>
          <w:noProof/>
          <w:sz w:val="20"/>
          <w:szCs w:val="20"/>
          <w:vertAlign w:val="superscript"/>
        </w:rPr>
        <w:t>9</w:t>
      </w:r>
      <w:r w:rsidR="00C412FA" w:rsidRPr="007905EB">
        <w:rPr>
          <w:rFonts w:ascii="Times New Roman" w:hAnsi="Times New Roman" w:cs="Times New Roman"/>
          <w:sz w:val="20"/>
          <w:szCs w:val="20"/>
        </w:rPr>
        <w:t xml:space="preserve"> </w:t>
      </w:r>
      <w:r w:rsidRPr="007905EB">
        <w:rPr>
          <w:rFonts w:ascii="Times New Roman" w:eastAsia="Times New Roman" w:hAnsi="Times New Roman" w:cs="Times New Roman"/>
          <w:sz w:val="20"/>
          <w:szCs w:val="20"/>
          <w:lang w:bidi="fa-IR"/>
        </w:rPr>
        <w:t xml:space="preserve">Bronchodilators may be endogenous that arise naturally within the body; </w:t>
      </w:r>
      <w:r w:rsidR="00A33D47" w:rsidRPr="007905EB">
        <w:rPr>
          <w:rFonts w:ascii="Times New Roman" w:eastAsia="Times New Roman" w:hAnsi="Times New Roman" w:cs="Times New Roman"/>
          <w:sz w:val="20"/>
          <w:szCs w:val="20"/>
          <w:lang w:bidi="fa-IR"/>
        </w:rPr>
        <w:t>nitric oxide (</w:t>
      </w:r>
      <w:r w:rsidRPr="007905EB">
        <w:rPr>
          <w:rFonts w:ascii="Times New Roman" w:eastAsia="Times New Roman" w:hAnsi="Times New Roman" w:cs="Times New Roman"/>
          <w:sz w:val="20"/>
          <w:szCs w:val="20"/>
          <w:lang w:bidi="fa-IR"/>
        </w:rPr>
        <w:t>NO</w:t>
      </w:r>
      <w:r w:rsidR="00A33D47" w:rsidRPr="007905EB">
        <w:rPr>
          <w:rFonts w:ascii="Times New Roman" w:eastAsia="Times New Roman" w:hAnsi="Times New Roman" w:cs="Times New Roman"/>
          <w:sz w:val="20"/>
          <w:szCs w:val="20"/>
          <w:lang w:bidi="fa-IR"/>
        </w:rPr>
        <w:t>)</w:t>
      </w:r>
      <w:r w:rsidRPr="007905EB">
        <w:rPr>
          <w:rFonts w:ascii="Times New Roman" w:eastAsia="Times New Roman" w:hAnsi="Times New Roman" w:cs="Times New Roman"/>
          <w:sz w:val="20"/>
          <w:szCs w:val="20"/>
          <w:lang w:bidi="fa-IR"/>
        </w:rPr>
        <w:t xml:space="preserve"> is the endogenous neurotransmitter of bronchodilator nerves that produced in different parts of the body, including endothelial and epithelial cells, nerves, airway smooth muscle, and inflammatory cells</w:t>
      </w:r>
      <w:r w:rsidR="00C412FA" w:rsidRPr="007905EB">
        <w:rPr>
          <w:rFonts w:ascii="Times New Roman" w:eastAsia="Times New Roman" w:hAnsi="Times New Roman" w:cs="Times New Roman"/>
          <w:sz w:val="20"/>
          <w:szCs w:val="20"/>
          <w:lang w:bidi="fa-IR"/>
        </w:rPr>
        <w:t>.</w:t>
      </w:r>
      <w:r w:rsidR="00586E1F" w:rsidRPr="007905EB">
        <w:rPr>
          <w:rFonts w:ascii="Times New Roman" w:eastAsia="Times New Roman" w:hAnsi="Times New Roman" w:cs="Times New Roman"/>
          <w:noProof/>
          <w:sz w:val="20"/>
          <w:szCs w:val="20"/>
          <w:vertAlign w:val="superscript"/>
          <w:lang w:bidi="fa-IR"/>
        </w:rPr>
        <w:t>20</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eastAsia="Times New Roman" w:hAnsi="Times New Roman" w:cs="Times New Roman"/>
          <w:sz w:val="20"/>
          <w:szCs w:val="20"/>
          <w:lang w:bidi="fa-IR"/>
        </w:rPr>
        <w:t xml:space="preserve">The most important type of bronchodilator medications that applied for reliving treatment of obstructive pulmonary disease is </w:t>
      </w:r>
      <w:r w:rsidRPr="007905EB">
        <w:rPr>
          <w:rFonts w:ascii="Times New Roman" w:hAnsi="Times New Roman" w:cs="Times New Roman"/>
          <w:sz w:val="20"/>
          <w:szCs w:val="20"/>
        </w:rPr>
        <w:t>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-agonists that stimulated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-adrenoceptors in tracheal smooth muscles</w:t>
      </w:r>
      <w:r w:rsidR="00E8469A" w:rsidRPr="007905EB">
        <w:rPr>
          <w:rFonts w:ascii="Times New Roman" w:hAnsi="Times New Roman" w:cs="Times New Roman"/>
          <w:sz w:val="20"/>
          <w:szCs w:val="20"/>
        </w:rPr>
        <w:t xml:space="preserve"> (TSM)</w:t>
      </w:r>
      <w:r w:rsidR="00C412FA"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15</w:t>
      </w:r>
      <w:r w:rsidR="00C412FA" w:rsidRPr="007905EB">
        <w:rPr>
          <w:rFonts w:ascii="Times New Roman" w:hAnsi="Times New Roman" w:cs="Times New Roman"/>
          <w:sz w:val="20"/>
          <w:szCs w:val="20"/>
        </w:rPr>
        <w:t xml:space="preserve"> </w:t>
      </w:r>
      <w:r w:rsidRPr="007905EB">
        <w:rPr>
          <w:rFonts w:ascii="Times New Roman" w:eastAsia="Times New Roman" w:hAnsi="Times New Roman" w:cs="Times New Roman"/>
          <w:sz w:val="20"/>
          <w:szCs w:val="20"/>
          <w:lang w:bidi="fa-IR"/>
        </w:rPr>
        <w:t xml:space="preserve">β adrenergic receptors are a member of the </w:t>
      </w:r>
      <w:r w:rsidR="00A33D47" w:rsidRPr="007905EB">
        <w:rPr>
          <w:rFonts w:ascii="Times New Roman" w:eastAsia="Times New Roman" w:hAnsi="Times New Roman" w:cs="Times New Roman"/>
          <w:sz w:val="20"/>
          <w:szCs w:val="20"/>
          <w:lang w:bidi="fa-IR"/>
        </w:rPr>
        <w:t>seven</w:t>
      </w:r>
      <w:r w:rsidR="007D6E4E" w:rsidRPr="007905EB">
        <w:rPr>
          <w:rFonts w:ascii="Times New Roman" w:eastAsia="Times New Roman" w:hAnsi="Times New Roman" w:cs="Times New Roman"/>
          <w:sz w:val="20"/>
          <w:szCs w:val="20"/>
          <w:lang w:bidi="fa-IR"/>
        </w:rPr>
        <w:t xml:space="preserve"> trans membrane </w:t>
      </w:r>
      <w:r w:rsidRPr="007905EB">
        <w:rPr>
          <w:rFonts w:ascii="Times New Roman" w:eastAsia="Times New Roman" w:hAnsi="Times New Roman" w:cs="Times New Roman"/>
          <w:sz w:val="20"/>
          <w:szCs w:val="20"/>
          <w:lang w:bidi="fa-IR"/>
        </w:rPr>
        <w:t>family of receptors. Following 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-adrenoceptor activation, second messenger cyclic adenosine monophosphate (cAMP) produced in the lung, which lead to decrease in calcium concentrations within cells, activate protein kinase A and myosin light-chain phosphatase, inactivate myosin light-chain kinase, open large conductance calcium-activated potassium channels and therefore produce smooth muscle relaxation and bronchodilation</w:t>
      </w:r>
      <w:r w:rsidR="00586E1F" w:rsidRPr="007905EB">
        <w:rPr>
          <w:rFonts w:ascii="Times New Roman" w:eastAsia="Times New Roman" w:hAnsi="Times New Roman" w:cs="Times New Roman"/>
          <w:noProof/>
          <w:sz w:val="20"/>
          <w:szCs w:val="20"/>
          <w:vertAlign w:val="superscript"/>
          <w:lang w:bidi="fa-IR"/>
        </w:rPr>
        <w:t>21</w:t>
      </w:r>
      <w:r w:rsidRPr="007905EB">
        <w:rPr>
          <w:rFonts w:ascii="Times New Roman" w:eastAsia="Times New Roman" w:hAnsi="Times New Roman" w:cs="Times New Roman"/>
          <w:sz w:val="20"/>
          <w:szCs w:val="20"/>
          <w:lang w:bidi="fa-IR"/>
        </w:rPr>
        <w:t xml:space="preserve"> (</w:t>
      </w:r>
      <w:bookmarkStart w:id="0" w:name="_GoBack"/>
      <w:r w:rsidRPr="007905EB">
        <w:rPr>
          <w:rFonts w:ascii="Times New Roman" w:eastAsia="Times New Roman" w:hAnsi="Times New Roman" w:cs="Times New Roman"/>
          <w:sz w:val="20"/>
          <w:szCs w:val="20"/>
          <w:lang w:bidi="fa-IR"/>
        </w:rPr>
        <w:t>Figure</w:t>
      </w:r>
      <w:bookmarkEnd w:id="0"/>
      <w:r w:rsidRPr="007905EB">
        <w:rPr>
          <w:rFonts w:ascii="Times New Roman" w:eastAsia="Times New Roman" w:hAnsi="Times New Roman" w:cs="Times New Roman"/>
          <w:sz w:val="20"/>
          <w:szCs w:val="20"/>
          <w:lang w:bidi="fa-IR"/>
        </w:rPr>
        <w:t xml:space="preserve"> 1).</w:t>
      </w:r>
    </w:p>
    <w:p w:rsidR="00894D2C" w:rsidRPr="007905EB" w:rsidRDefault="00894D2C" w:rsidP="007E2E5B">
      <w:pPr>
        <w:widowControl w:val="0"/>
        <w:spacing w:after="0" w:line="260" w:lineRule="atLeast"/>
        <w:ind w:firstLine="284"/>
        <w:jc w:val="lowKashida"/>
        <w:rPr>
          <w:rFonts w:ascii="Times New Roman" w:eastAsia="Times New Roman" w:hAnsi="Times New Roman" w:cs="Times New Roman"/>
          <w:sz w:val="20"/>
          <w:szCs w:val="20"/>
          <w:lang w:bidi="fa-IR"/>
        </w:rPr>
      </w:pPr>
      <w:r w:rsidRPr="007905EB">
        <w:rPr>
          <w:rFonts w:ascii="Times New Roman" w:eastAsia="Times New Roman" w:hAnsi="Times New Roman" w:cs="Times New Roman"/>
          <w:sz w:val="20"/>
          <w:szCs w:val="20"/>
          <w:lang w:bidi="fa-IR"/>
        </w:rPr>
        <w:t>Herbal medicine</w:t>
      </w:r>
      <w:r w:rsidR="00497A73" w:rsidRPr="007905EB">
        <w:rPr>
          <w:rFonts w:ascii="Times New Roman" w:eastAsia="Times New Roman" w:hAnsi="Times New Roman" w:cs="Times New Roman"/>
          <w:sz w:val="20"/>
          <w:szCs w:val="20"/>
          <w:lang w:bidi="fa-IR"/>
        </w:rPr>
        <w:t>s</w:t>
      </w:r>
      <w:r w:rsidRPr="007905EB">
        <w:rPr>
          <w:rFonts w:ascii="Times New Roman" w:eastAsia="Times New Roman" w:hAnsi="Times New Roman" w:cs="Times New Roman"/>
          <w:sz w:val="20"/>
          <w:szCs w:val="20"/>
          <w:lang w:bidi="fa-IR"/>
        </w:rPr>
        <w:t xml:space="preserve"> </w:t>
      </w:r>
      <w:r w:rsidR="00497A73" w:rsidRPr="007905EB">
        <w:rPr>
          <w:rFonts w:ascii="Times New Roman" w:eastAsia="Times New Roman" w:hAnsi="Times New Roman" w:cs="Times New Roman"/>
          <w:sz w:val="20"/>
          <w:szCs w:val="20"/>
          <w:lang w:bidi="fa-IR"/>
        </w:rPr>
        <w:t xml:space="preserve">are </w:t>
      </w:r>
      <w:r w:rsidRPr="007905EB">
        <w:rPr>
          <w:rFonts w:ascii="Times New Roman" w:eastAsia="Times New Roman" w:hAnsi="Times New Roman" w:cs="Times New Roman"/>
          <w:sz w:val="20"/>
          <w:szCs w:val="20"/>
          <w:lang w:bidi="fa-IR"/>
        </w:rPr>
        <w:t>the major source of health care for the world’s population. Plants have a wide variety of secondary metabolites, such as flavonoids, alkaloids, trepenoids and coumarins, which have therapeutic properties. In the recent years, interest in drugs of plant origin has been progressively increased. In developing countries 80% of the population relies mainly on herbal medicine in primary medical problems</w:t>
      </w:r>
      <w:r w:rsidR="00C412FA" w:rsidRPr="007905EB">
        <w:rPr>
          <w:rFonts w:ascii="Times New Roman" w:eastAsia="Times New Roman" w:hAnsi="Times New Roman" w:cs="Times New Roman"/>
          <w:sz w:val="20"/>
          <w:szCs w:val="20"/>
          <w:lang w:bidi="fa-IR"/>
        </w:rPr>
        <w:t>.</w:t>
      </w:r>
      <w:r w:rsidR="00586E1F" w:rsidRPr="007905EB">
        <w:rPr>
          <w:rFonts w:ascii="Times New Roman" w:eastAsia="Times New Roman" w:hAnsi="Times New Roman" w:cs="Times New Roman"/>
          <w:sz w:val="20"/>
          <w:szCs w:val="20"/>
          <w:vertAlign w:val="superscript"/>
          <w:lang w:bidi="fa-IR"/>
        </w:rPr>
        <w:t>22</w:t>
      </w:r>
    </w:p>
    <w:p w:rsidR="00894D2C" w:rsidRPr="007905EB" w:rsidRDefault="00894D2C" w:rsidP="007E2E5B">
      <w:pPr>
        <w:widowControl w:val="0"/>
        <w:spacing w:after="0" w:line="260" w:lineRule="atLeast"/>
        <w:ind w:firstLine="284"/>
        <w:jc w:val="lowKashida"/>
        <w:rPr>
          <w:rFonts w:ascii="Times New Roman" w:eastAsia="Times New Roman" w:hAnsi="Times New Roman" w:cs="Times New Roman"/>
          <w:sz w:val="20"/>
          <w:szCs w:val="20"/>
          <w:lang w:bidi="fa-IR"/>
        </w:rPr>
      </w:pPr>
      <w:r w:rsidRPr="007905EB">
        <w:rPr>
          <w:rFonts w:ascii="Times New Roman" w:eastAsia="Times New Roman" w:hAnsi="Times New Roman" w:cs="Times New Roman"/>
          <w:sz w:val="20"/>
          <w:szCs w:val="20"/>
          <w:lang w:bidi="fa-IR"/>
        </w:rPr>
        <w:t xml:space="preserve">The relaxant effect of different medicinal plants such as </w:t>
      </w:r>
      <w:r w:rsidRPr="007905EB">
        <w:rPr>
          <w:rFonts w:ascii="Times New Roman" w:eastAsia="Times New Roman" w:hAnsi="Times New Roman" w:cs="Times New Roman"/>
          <w:i/>
          <w:iCs/>
          <w:sz w:val="20"/>
          <w:szCs w:val="20"/>
          <w:lang w:bidi="fa-IR"/>
        </w:rPr>
        <w:t>Rosmarinus ofﬁcinalis</w:t>
      </w:r>
      <w:r w:rsidR="00C412FA" w:rsidRPr="007905EB">
        <w:rPr>
          <w:rFonts w:ascii="Times New Roman" w:eastAsia="Times New Roman" w:hAnsi="Times New Roman" w:cs="Times New Roman"/>
          <w:sz w:val="20"/>
          <w:szCs w:val="20"/>
          <w:lang w:bidi="fa-IR"/>
        </w:rPr>
        <w:t>,</w:t>
      </w:r>
      <w:r w:rsidR="00586E1F" w:rsidRPr="007905EB">
        <w:rPr>
          <w:rFonts w:ascii="Times New Roman" w:eastAsia="Times New Roman" w:hAnsi="Times New Roman" w:cs="Times New Roman"/>
          <w:noProof/>
          <w:sz w:val="20"/>
          <w:szCs w:val="20"/>
          <w:vertAlign w:val="superscript"/>
          <w:lang w:bidi="fa-IR"/>
        </w:rPr>
        <w:t>23</w:t>
      </w:r>
      <w:r w:rsidRPr="007905EB">
        <w:rPr>
          <w:rFonts w:ascii="Times New Roman" w:eastAsia="Times New Roman" w:hAnsi="Times New Roman" w:cs="Times New Roman"/>
          <w:sz w:val="20"/>
          <w:szCs w:val="20"/>
          <w:lang w:bidi="fa-IR"/>
        </w:rPr>
        <w:t xml:space="preserve"> </w:t>
      </w:r>
      <w:r w:rsidRPr="007905EB">
        <w:rPr>
          <w:rFonts w:ascii="Times New Roman" w:eastAsia="Times New Roman" w:hAnsi="Times New Roman" w:cs="Times New Roman"/>
          <w:i/>
          <w:iCs/>
          <w:sz w:val="20"/>
          <w:szCs w:val="20"/>
          <w:lang w:bidi="fa-IR"/>
        </w:rPr>
        <w:t>Hydrastis Canadensis</w:t>
      </w:r>
      <w:r w:rsidRPr="007905EB">
        <w:rPr>
          <w:rFonts w:ascii="Times New Roman" w:eastAsia="Times New Roman" w:hAnsi="Times New Roman" w:cs="Times New Roman"/>
          <w:sz w:val="20"/>
          <w:szCs w:val="20"/>
          <w:lang w:bidi="fa-IR"/>
        </w:rPr>
        <w:t>,</w:t>
      </w:r>
      <w:r w:rsidR="00586E1F" w:rsidRPr="007905EB">
        <w:rPr>
          <w:rFonts w:ascii="Times New Roman" w:eastAsia="Times New Roman" w:hAnsi="Times New Roman" w:cs="Times New Roman"/>
          <w:noProof/>
          <w:sz w:val="20"/>
          <w:szCs w:val="20"/>
          <w:vertAlign w:val="superscript"/>
          <w:lang w:bidi="fa-IR"/>
        </w:rPr>
        <w:t>24</w:t>
      </w:r>
      <w:r w:rsidR="00C412FA" w:rsidRPr="007905EB">
        <w:rPr>
          <w:rFonts w:ascii="Times New Roman" w:eastAsia="Times New Roman" w:hAnsi="Times New Roman" w:cs="Times New Roman"/>
          <w:sz w:val="20"/>
          <w:szCs w:val="20"/>
          <w:lang w:bidi="fa-IR"/>
        </w:rPr>
        <w:t xml:space="preserve"> </w:t>
      </w:r>
      <w:r w:rsidRPr="007905EB">
        <w:rPr>
          <w:rFonts w:ascii="Times New Roman" w:eastAsia="Times New Roman" w:hAnsi="Times New Roman" w:cs="Times New Roman"/>
          <w:i/>
          <w:iCs/>
          <w:sz w:val="20"/>
          <w:szCs w:val="20"/>
          <w:lang w:bidi="fa-IR"/>
        </w:rPr>
        <w:t>Ferula assa-foetida</w:t>
      </w:r>
      <w:r w:rsidR="00C412FA" w:rsidRPr="007905EB">
        <w:rPr>
          <w:rFonts w:ascii="Times New Roman" w:eastAsia="Times New Roman" w:hAnsi="Times New Roman" w:cs="Times New Roman"/>
          <w:i/>
          <w:iCs/>
          <w:sz w:val="20"/>
          <w:szCs w:val="20"/>
          <w:lang w:bidi="fa-IR"/>
        </w:rPr>
        <w:t>,</w:t>
      </w:r>
      <w:r w:rsidR="00586E1F" w:rsidRPr="007905EB">
        <w:rPr>
          <w:rFonts w:ascii="Times New Roman" w:eastAsia="Times New Roman" w:hAnsi="Times New Roman" w:cs="Times New Roman"/>
          <w:noProof/>
          <w:sz w:val="20"/>
          <w:szCs w:val="20"/>
          <w:vertAlign w:val="superscript"/>
          <w:lang w:bidi="fa-IR"/>
        </w:rPr>
        <w:t>25</w:t>
      </w:r>
      <w:r w:rsidRPr="007905EB">
        <w:rPr>
          <w:rFonts w:ascii="Times New Roman" w:eastAsia="Times New Roman" w:hAnsi="Times New Roman" w:cs="Times New Roman"/>
          <w:i/>
          <w:iCs/>
          <w:sz w:val="20"/>
          <w:szCs w:val="20"/>
          <w:lang w:bidi="fa-IR"/>
        </w:rPr>
        <w:t xml:space="preserve"> Foeniculum vulgare</w:t>
      </w:r>
      <w:r w:rsidRPr="007905EB">
        <w:rPr>
          <w:rFonts w:ascii="Times New Roman" w:eastAsia="Times New Roman" w:hAnsi="Times New Roman" w:cs="Times New Roman"/>
          <w:sz w:val="20"/>
          <w:szCs w:val="20"/>
          <w:lang w:bidi="fa-IR"/>
        </w:rPr>
        <w:t>,</w:t>
      </w:r>
      <w:r w:rsidR="00586E1F" w:rsidRPr="007905EB">
        <w:rPr>
          <w:rFonts w:ascii="Times New Roman" w:eastAsia="Times New Roman" w:hAnsi="Times New Roman" w:cs="Times New Roman"/>
          <w:noProof/>
          <w:sz w:val="20"/>
          <w:szCs w:val="20"/>
          <w:vertAlign w:val="superscript"/>
          <w:lang w:bidi="fa-IR"/>
        </w:rPr>
        <w:t>26</w:t>
      </w:r>
      <w:r w:rsidR="00C412FA" w:rsidRPr="007905EB">
        <w:rPr>
          <w:rFonts w:ascii="Times New Roman" w:eastAsia="Times New Roman" w:hAnsi="Times New Roman" w:cs="Times New Roman"/>
          <w:noProof/>
          <w:sz w:val="20"/>
          <w:szCs w:val="20"/>
          <w:vertAlign w:val="superscript"/>
          <w:lang w:bidi="fa-IR"/>
        </w:rPr>
        <w:t xml:space="preserve"> </w:t>
      </w:r>
      <w:r w:rsidRPr="007905EB">
        <w:rPr>
          <w:rFonts w:ascii="Times New Roman" w:eastAsia="Times New Roman" w:hAnsi="Times New Roman" w:cs="Times New Roman"/>
          <w:i/>
          <w:iCs/>
          <w:sz w:val="20"/>
          <w:szCs w:val="20"/>
          <w:lang w:bidi="fa-IR"/>
        </w:rPr>
        <w:t>Sarcoco</w:t>
      </w:r>
      <w:r w:rsidRPr="007905EB">
        <w:rPr>
          <w:rFonts w:ascii="Times New Roman" w:eastAsia="Times New Roman" w:hAnsi="Times New Roman" w:cs="Times New Roman"/>
          <w:i/>
          <w:iCs/>
          <w:sz w:val="20"/>
          <w:szCs w:val="20"/>
          <w:rtl/>
          <w:lang w:bidi="fa-IR"/>
        </w:rPr>
        <w:t xml:space="preserve"> </w:t>
      </w:r>
      <w:r w:rsidRPr="007905EB">
        <w:rPr>
          <w:rFonts w:ascii="Times New Roman" w:eastAsia="Times New Roman" w:hAnsi="Times New Roman" w:cs="Times New Roman"/>
          <w:i/>
          <w:iCs/>
          <w:sz w:val="20"/>
          <w:szCs w:val="20"/>
          <w:lang w:bidi="fa-IR"/>
        </w:rPr>
        <w:t>ccasaligna</w:t>
      </w:r>
      <w:r w:rsidR="00C412FA" w:rsidRPr="007905EB">
        <w:rPr>
          <w:rFonts w:ascii="Times New Roman" w:eastAsia="Times New Roman" w:hAnsi="Times New Roman" w:cs="Times New Roman"/>
          <w:i/>
          <w:iCs/>
          <w:sz w:val="20"/>
          <w:szCs w:val="20"/>
          <w:lang w:bidi="fa-IR"/>
        </w:rPr>
        <w:t>,</w:t>
      </w:r>
      <w:r w:rsidR="00586E1F" w:rsidRPr="007905EB">
        <w:rPr>
          <w:rFonts w:ascii="Times New Roman" w:eastAsia="Times New Roman" w:hAnsi="Times New Roman" w:cs="Times New Roman"/>
          <w:noProof/>
          <w:sz w:val="20"/>
          <w:szCs w:val="20"/>
          <w:vertAlign w:val="superscript"/>
          <w:lang w:bidi="fa-IR"/>
        </w:rPr>
        <w:t>27</w:t>
      </w:r>
      <w:r w:rsidRPr="007905EB">
        <w:rPr>
          <w:rFonts w:ascii="Times New Roman" w:eastAsia="Times New Roman" w:hAnsi="Times New Roman" w:cs="Times New Roman"/>
          <w:i/>
          <w:iCs/>
          <w:sz w:val="20"/>
          <w:szCs w:val="20"/>
          <w:lang w:bidi="fa-IR"/>
        </w:rPr>
        <w:t xml:space="preserve"> Pimpinella</w:t>
      </w:r>
      <w:r w:rsidRPr="007905EB">
        <w:rPr>
          <w:rFonts w:ascii="Times New Roman" w:eastAsia="Times New Roman" w:hAnsi="Times New Roman" w:cs="Times New Roman"/>
          <w:i/>
          <w:iCs/>
          <w:sz w:val="20"/>
          <w:szCs w:val="20"/>
          <w:rtl/>
          <w:lang w:bidi="fa-IR"/>
        </w:rPr>
        <w:t xml:space="preserve"> </w:t>
      </w:r>
      <w:r w:rsidRPr="007905EB">
        <w:rPr>
          <w:rFonts w:ascii="Times New Roman" w:eastAsia="Times New Roman" w:hAnsi="Times New Roman" w:cs="Times New Roman"/>
          <w:i/>
          <w:iCs/>
          <w:sz w:val="20"/>
          <w:szCs w:val="20"/>
          <w:lang w:bidi="fa-IR"/>
        </w:rPr>
        <w:t>anisum</w:t>
      </w:r>
      <w:r w:rsidRPr="007905EB">
        <w:rPr>
          <w:rFonts w:ascii="Times New Roman" w:eastAsia="Times New Roman" w:hAnsi="Times New Roman" w:cs="Times New Roman"/>
          <w:sz w:val="20"/>
          <w:szCs w:val="20"/>
          <w:lang w:bidi="fa-IR"/>
        </w:rPr>
        <w:t>,</w:t>
      </w:r>
      <w:r w:rsidR="00C412FA" w:rsidRPr="007905EB">
        <w:rPr>
          <w:rFonts w:ascii="Times New Roman" w:eastAsia="Times New Roman" w:hAnsi="Times New Roman" w:cs="Times New Roman"/>
          <w:noProof/>
          <w:sz w:val="20"/>
          <w:szCs w:val="20"/>
          <w:vertAlign w:val="superscript"/>
          <w:lang w:bidi="fa-IR"/>
        </w:rPr>
        <w:t>2</w:t>
      </w:r>
      <w:r w:rsidR="00586E1F" w:rsidRPr="007905EB">
        <w:rPr>
          <w:rFonts w:ascii="Times New Roman" w:eastAsia="Times New Roman" w:hAnsi="Times New Roman" w:cs="Times New Roman"/>
          <w:noProof/>
          <w:sz w:val="20"/>
          <w:szCs w:val="20"/>
          <w:vertAlign w:val="superscript"/>
          <w:lang w:bidi="fa-IR"/>
        </w:rPr>
        <w:t>8</w:t>
      </w:r>
      <w:r w:rsidR="00C412FA" w:rsidRPr="007905EB">
        <w:rPr>
          <w:rFonts w:ascii="Times New Roman" w:eastAsia="Times New Roman" w:hAnsi="Times New Roman" w:cs="Times New Roman"/>
          <w:noProof/>
          <w:sz w:val="20"/>
          <w:szCs w:val="20"/>
          <w:vertAlign w:val="superscript"/>
          <w:lang w:bidi="fa-IR"/>
        </w:rPr>
        <w:t xml:space="preserve"> </w:t>
      </w:r>
      <w:r w:rsidRPr="007905EB">
        <w:rPr>
          <w:rFonts w:ascii="Times New Roman" w:eastAsia="Times New Roman" w:hAnsi="Times New Roman" w:cs="Times New Roman"/>
          <w:i/>
          <w:iCs/>
          <w:sz w:val="20"/>
          <w:szCs w:val="20"/>
          <w:lang w:bidi="fa-IR"/>
        </w:rPr>
        <w:t>Achillea</w:t>
      </w:r>
      <w:r w:rsidRPr="007905EB">
        <w:rPr>
          <w:rFonts w:ascii="Times New Roman" w:eastAsia="Times New Roman" w:hAnsi="Times New Roman" w:cs="Times New Roman"/>
          <w:i/>
          <w:iCs/>
          <w:sz w:val="20"/>
          <w:szCs w:val="20"/>
          <w:rtl/>
          <w:lang w:bidi="fa-IR"/>
        </w:rPr>
        <w:t xml:space="preserve"> </w:t>
      </w:r>
      <w:r w:rsidRPr="007905EB">
        <w:rPr>
          <w:rFonts w:ascii="Times New Roman" w:eastAsia="Times New Roman" w:hAnsi="Times New Roman" w:cs="Times New Roman"/>
          <w:i/>
          <w:iCs/>
          <w:sz w:val="20"/>
          <w:szCs w:val="20"/>
          <w:lang w:bidi="fa-IR"/>
        </w:rPr>
        <w:t>wilhelmsii</w:t>
      </w:r>
      <w:r w:rsidRPr="007905EB">
        <w:rPr>
          <w:rFonts w:ascii="Times New Roman" w:eastAsia="Times New Roman" w:hAnsi="Times New Roman" w:cs="Times New Roman"/>
          <w:i/>
          <w:iCs/>
          <w:sz w:val="20"/>
          <w:szCs w:val="20"/>
          <w:rtl/>
          <w:lang w:bidi="fa-IR"/>
        </w:rPr>
        <w:t xml:space="preserve"> </w:t>
      </w:r>
      <w:r w:rsidRPr="007905EB">
        <w:rPr>
          <w:rFonts w:ascii="Times New Roman" w:eastAsia="Times New Roman" w:hAnsi="Times New Roman" w:cs="Times New Roman"/>
          <w:sz w:val="20"/>
          <w:szCs w:val="20"/>
          <w:vertAlign w:val="superscript"/>
          <w:lang w:bidi="fa-IR"/>
        </w:rPr>
        <w:t>2</w:t>
      </w:r>
      <w:r w:rsidR="00586E1F" w:rsidRPr="007905EB">
        <w:rPr>
          <w:rFonts w:ascii="Times New Roman" w:eastAsia="Times New Roman" w:hAnsi="Times New Roman" w:cs="Times New Roman"/>
          <w:sz w:val="20"/>
          <w:szCs w:val="20"/>
          <w:vertAlign w:val="superscript"/>
          <w:lang w:bidi="fa-IR"/>
        </w:rPr>
        <w:t>9</w:t>
      </w:r>
      <w:r w:rsidR="00C412FA" w:rsidRPr="007905EB">
        <w:rPr>
          <w:rFonts w:ascii="Times New Roman" w:eastAsia="Times New Roman" w:hAnsi="Times New Roman" w:cs="Times New Roman"/>
          <w:sz w:val="20"/>
          <w:szCs w:val="20"/>
          <w:vertAlign w:val="superscript"/>
          <w:lang w:bidi="fa-IR"/>
        </w:rPr>
        <w:t xml:space="preserve"> </w:t>
      </w:r>
      <w:r w:rsidRPr="007905EB">
        <w:rPr>
          <w:rFonts w:ascii="Times New Roman" w:eastAsia="Times New Roman" w:hAnsi="Times New Roman" w:cs="Times New Roman"/>
          <w:sz w:val="20"/>
          <w:szCs w:val="20"/>
          <w:lang w:bidi="fa-IR"/>
        </w:rPr>
        <w:t>and</w:t>
      </w:r>
      <w:r w:rsidRPr="007905EB">
        <w:rPr>
          <w:rFonts w:ascii="Times New Roman" w:eastAsia="Times New Roman" w:hAnsi="Times New Roman" w:cs="Times New Roman"/>
          <w:sz w:val="20"/>
          <w:szCs w:val="20"/>
          <w:rtl/>
          <w:lang w:bidi="fa-IR"/>
        </w:rPr>
        <w:t xml:space="preserve"> </w:t>
      </w:r>
      <w:r w:rsidR="004E5C2A" w:rsidRPr="007905EB">
        <w:rPr>
          <w:rFonts w:ascii="Times New Roman" w:eastAsia="Times New Roman" w:hAnsi="Times New Roman" w:cs="Times New Roman"/>
          <w:sz w:val="20"/>
          <w:szCs w:val="20"/>
          <w:lang w:bidi="fa-IR"/>
        </w:rPr>
        <w:t xml:space="preserve"> </w:t>
      </w:r>
      <w:r w:rsidRPr="007905EB">
        <w:rPr>
          <w:rFonts w:ascii="Times New Roman" w:eastAsia="Times New Roman" w:hAnsi="Times New Roman" w:cs="Times New Roman"/>
          <w:i/>
          <w:iCs/>
          <w:sz w:val="20"/>
          <w:szCs w:val="20"/>
          <w:lang w:bidi="fa-IR"/>
        </w:rPr>
        <w:t>Syzygium cumini</w:t>
      </w:r>
      <w:r w:rsidRPr="007905EB">
        <w:rPr>
          <w:rFonts w:ascii="Times New Roman" w:eastAsia="Times New Roman" w:hAnsi="Times New Roman" w:cs="Times New Roman"/>
          <w:i/>
          <w:iCs/>
          <w:sz w:val="20"/>
          <w:szCs w:val="20"/>
          <w:rtl/>
          <w:lang w:bidi="fa-IR"/>
        </w:rPr>
        <w:t xml:space="preserve"> </w:t>
      </w:r>
      <w:r w:rsidR="00586E1F" w:rsidRPr="007905EB">
        <w:rPr>
          <w:rFonts w:ascii="Times New Roman" w:eastAsia="Times New Roman" w:hAnsi="Times New Roman" w:cs="Times New Roman"/>
          <w:noProof/>
          <w:sz w:val="20"/>
          <w:szCs w:val="20"/>
          <w:vertAlign w:val="superscript"/>
          <w:lang w:bidi="fa-IR"/>
        </w:rPr>
        <w:t xml:space="preserve">30 </w:t>
      </w:r>
      <w:r w:rsidRPr="007905EB">
        <w:rPr>
          <w:rFonts w:ascii="Times New Roman" w:eastAsia="Times New Roman" w:hAnsi="Times New Roman" w:cs="Times New Roman"/>
          <w:sz w:val="20"/>
          <w:szCs w:val="20"/>
          <w:lang w:bidi="fa-IR"/>
        </w:rPr>
        <w:t xml:space="preserve">on </w:t>
      </w:r>
      <w:r w:rsidRPr="007905EB">
        <w:rPr>
          <w:rFonts w:ascii="Times New Roman" w:eastAsia="Times New Roman" w:hAnsi="Times New Roman" w:cs="Times New Roman"/>
          <w:sz w:val="20"/>
          <w:szCs w:val="20"/>
          <w:lang w:bidi="fa-IR"/>
        </w:rPr>
        <w:lastRenderedPageBreak/>
        <w:t>tracheal smooth muscle has been shown</w:t>
      </w:r>
      <w:r w:rsidR="00C412FA" w:rsidRPr="007905EB">
        <w:rPr>
          <w:rFonts w:ascii="Times New Roman" w:eastAsia="Times New Roman" w:hAnsi="Times New Roman" w:cs="Times New Roman"/>
          <w:sz w:val="20"/>
          <w:szCs w:val="20"/>
          <w:lang w:bidi="fa-IR"/>
        </w:rPr>
        <w:t>.</w:t>
      </w:r>
      <w:r w:rsidR="00586E1F" w:rsidRPr="007905EB">
        <w:rPr>
          <w:rFonts w:ascii="Times New Roman" w:eastAsia="Times New Roman" w:hAnsi="Times New Roman" w:cs="Times New Roman"/>
          <w:sz w:val="20"/>
          <w:szCs w:val="20"/>
          <w:vertAlign w:val="superscript"/>
          <w:lang w:bidi="fa-IR"/>
        </w:rPr>
        <w:t>31</w:t>
      </w:r>
      <w:r w:rsidR="00C412FA" w:rsidRPr="007905EB">
        <w:rPr>
          <w:rFonts w:ascii="Times New Roman" w:eastAsia="Times New Roman" w:hAnsi="Times New Roman" w:cs="Times New Roman"/>
          <w:sz w:val="20"/>
          <w:szCs w:val="20"/>
          <w:vertAlign w:val="superscript"/>
          <w:lang w:bidi="fa-IR"/>
        </w:rPr>
        <w:t xml:space="preserve"> </w:t>
      </w:r>
      <w:r w:rsidR="00A33D47" w:rsidRPr="007905EB">
        <w:rPr>
          <w:rFonts w:ascii="Times New Roman" w:eastAsia="Times New Roman" w:hAnsi="Times New Roman" w:cs="Times New Roman"/>
          <w:sz w:val="20"/>
          <w:szCs w:val="20"/>
          <w:lang w:bidi="fa-IR"/>
        </w:rPr>
        <w:t>The p</w:t>
      </w:r>
      <w:r w:rsidRPr="007905EB">
        <w:rPr>
          <w:rFonts w:ascii="Times New Roman" w:eastAsia="Times New Roman" w:hAnsi="Times New Roman" w:cs="Times New Roman"/>
          <w:sz w:val="20"/>
          <w:szCs w:val="20"/>
          <w:lang w:bidi="fa-IR"/>
        </w:rPr>
        <w:t>ossible mechanisms have been suggested for the relaxant effects of medicinal plants on tracheal smooth muscles, including stimulation of ß</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-adrenergic receptors</w:t>
      </w:r>
      <w:r w:rsidR="00C412FA" w:rsidRPr="007905EB">
        <w:rPr>
          <w:rFonts w:ascii="Times New Roman" w:eastAsia="Times New Roman" w:hAnsi="Times New Roman" w:cs="Times New Roman"/>
          <w:sz w:val="20"/>
          <w:szCs w:val="20"/>
          <w:lang w:bidi="fa-IR"/>
        </w:rPr>
        <w:t>,</w:t>
      </w:r>
      <w:r w:rsidR="00586E1F" w:rsidRPr="007905EB">
        <w:rPr>
          <w:rFonts w:ascii="Times New Roman" w:eastAsia="Times New Roman" w:hAnsi="Times New Roman" w:cs="Times New Roman"/>
          <w:noProof/>
          <w:sz w:val="20"/>
          <w:szCs w:val="20"/>
          <w:vertAlign w:val="superscript"/>
          <w:lang w:bidi="fa-IR"/>
        </w:rPr>
        <w:t>32</w:t>
      </w:r>
      <w:r w:rsidRPr="007905EB">
        <w:rPr>
          <w:rFonts w:ascii="Times New Roman" w:eastAsia="Times New Roman" w:hAnsi="Times New Roman" w:cs="Times New Roman"/>
          <w:sz w:val="20"/>
          <w:szCs w:val="20"/>
          <w:lang w:bidi="fa-IR"/>
        </w:rPr>
        <w:t xml:space="preserve"> inhibition of histamine (H</w:t>
      </w:r>
      <w:r w:rsidRPr="007905EB">
        <w:rPr>
          <w:rFonts w:ascii="Times New Roman" w:eastAsia="Times New Roman" w:hAnsi="Times New Roman" w:cs="Times New Roman"/>
          <w:sz w:val="20"/>
          <w:szCs w:val="20"/>
          <w:vertAlign w:val="subscript"/>
          <w:lang w:bidi="fa-IR"/>
        </w:rPr>
        <w:t>1</w:t>
      </w:r>
      <w:r w:rsidRPr="007905EB">
        <w:rPr>
          <w:rFonts w:ascii="Times New Roman" w:eastAsia="Times New Roman" w:hAnsi="Times New Roman" w:cs="Times New Roman"/>
          <w:sz w:val="20"/>
          <w:szCs w:val="20"/>
          <w:lang w:bidi="fa-IR"/>
        </w:rPr>
        <w:t>) receptors</w:t>
      </w:r>
      <w:r w:rsidR="00C412FA" w:rsidRPr="007905EB">
        <w:rPr>
          <w:rFonts w:ascii="Times New Roman" w:eastAsia="Times New Roman" w:hAnsi="Times New Roman" w:cs="Times New Roman"/>
          <w:sz w:val="20"/>
          <w:szCs w:val="20"/>
          <w:lang w:bidi="fa-IR"/>
        </w:rPr>
        <w:t>,</w:t>
      </w:r>
      <w:r w:rsidR="00586E1F" w:rsidRPr="007905EB">
        <w:rPr>
          <w:rFonts w:ascii="Times New Roman" w:eastAsia="Times New Roman" w:hAnsi="Times New Roman" w:cs="Times New Roman"/>
          <w:noProof/>
          <w:sz w:val="20"/>
          <w:szCs w:val="20"/>
          <w:vertAlign w:val="superscript"/>
          <w:lang w:bidi="fa-IR"/>
        </w:rPr>
        <w:t>33</w:t>
      </w:r>
      <w:r w:rsidR="00C412FA" w:rsidRPr="007905EB">
        <w:rPr>
          <w:rFonts w:ascii="Times New Roman" w:eastAsia="Times New Roman" w:hAnsi="Times New Roman" w:cs="Times New Roman"/>
          <w:sz w:val="20"/>
          <w:szCs w:val="20"/>
          <w:lang w:bidi="fa-IR"/>
        </w:rPr>
        <w:t xml:space="preserve"> calcium channel-blocking effect,</w:t>
      </w:r>
      <w:r w:rsidR="00586E1F" w:rsidRPr="007905EB">
        <w:rPr>
          <w:rFonts w:ascii="Times New Roman" w:eastAsia="Times New Roman" w:hAnsi="Times New Roman" w:cs="Times New Roman"/>
          <w:noProof/>
          <w:sz w:val="20"/>
          <w:szCs w:val="20"/>
          <w:vertAlign w:val="superscript"/>
          <w:lang w:bidi="fa-IR"/>
        </w:rPr>
        <w:t>34</w:t>
      </w:r>
      <w:r w:rsidRPr="007905EB">
        <w:rPr>
          <w:rFonts w:ascii="Times New Roman" w:eastAsia="Times New Roman" w:hAnsi="Times New Roman" w:cs="Times New Roman"/>
          <w:sz w:val="20"/>
          <w:szCs w:val="20"/>
          <w:lang w:bidi="fa-IR"/>
        </w:rPr>
        <w:t xml:space="preserve"> potassium channel-opening effect</w:t>
      </w:r>
      <w:r w:rsidR="00C412FA" w:rsidRPr="007905EB">
        <w:rPr>
          <w:rFonts w:ascii="Times New Roman" w:eastAsia="Times New Roman" w:hAnsi="Times New Roman" w:cs="Times New Roman"/>
          <w:sz w:val="20"/>
          <w:szCs w:val="20"/>
          <w:lang w:bidi="fa-IR"/>
        </w:rPr>
        <w:t>,</w:t>
      </w:r>
      <w:r w:rsidR="00586E1F" w:rsidRPr="007905EB">
        <w:rPr>
          <w:rFonts w:ascii="Times New Roman" w:eastAsia="Times New Roman" w:hAnsi="Times New Roman" w:cs="Times New Roman"/>
          <w:noProof/>
          <w:sz w:val="20"/>
          <w:szCs w:val="20"/>
          <w:vertAlign w:val="superscript"/>
          <w:lang w:bidi="fa-IR"/>
        </w:rPr>
        <w:t>35</w:t>
      </w:r>
      <w:r w:rsidR="00C412FA" w:rsidRPr="007905EB">
        <w:rPr>
          <w:rFonts w:ascii="Times New Roman" w:eastAsia="Times New Roman" w:hAnsi="Times New Roman" w:cs="Times New Roman"/>
          <w:sz w:val="20"/>
          <w:szCs w:val="20"/>
          <w:lang w:bidi="fa-IR"/>
        </w:rPr>
        <w:t xml:space="preserve"> </w:t>
      </w:r>
      <w:r w:rsidRPr="007905EB">
        <w:rPr>
          <w:rFonts w:ascii="Times New Roman" w:eastAsia="Times New Roman" w:hAnsi="Times New Roman" w:cs="Times New Roman"/>
          <w:sz w:val="20"/>
          <w:szCs w:val="20"/>
          <w:lang w:bidi="fa-IR"/>
        </w:rPr>
        <w:t>inhibitory effect on muscarinic receptors</w:t>
      </w:r>
      <w:r w:rsidRPr="007905EB">
        <w:rPr>
          <w:rFonts w:ascii="Times New Roman" w:eastAsia="Times New Roman" w:hAnsi="Times New Roman" w:cs="Times New Roman"/>
          <w:sz w:val="20"/>
          <w:szCs w:val="20"/>
          <w:rtl/>
          <w:lang w:bidi="fa-IR"/>
        </w:rPr>
        <w:t xml:space="preserve"> </w:t>
      </w:r>
      <w:r w:rsidR="00586E1F" w:rsidRPr="007905EB">
        <w:rPr>
          <w:rFonts w:ascii="Times New Roman" w:eastAsia="Times New Roman" w:hAnsi="Times New Roman" w:cs="Times New Roman"/>
          <w:noProof/>
          <w:sz w:val="20"/>
          <w:szCs w:val="20"/>
          <w:vertAlign w:val="superscript"/>
          <w:lang w:bidi="fa-IR"/>
        </w:rPr>
        <w:t>34</w:t>
      </w:r>
      <w:r w:rsidRPr="007905EB">
        <w:rPr>
          <w:rFonts w:ascii="Times New Roman" w:eastAsia="Times New Roman" w:hAnsi="Times New Roman" w:cs="Times New Roman"/>
          <w:sz w:val="20"/>
          <w:szCs w:val="20"/>
          <w:lang w:bidi="fa-IR"/>
        </w:rPr>
        <w:t xml:space="preserve"> and methylxanthine activity</w:t>
      </w:r>
      <w:r w:rsidR="00C412FA" w:rsidRPr="007905EB">
        <w:rPr>
          <w:rFonts w:ascii="Times New Roman" w:eastAsia="Times New Roman" w:hAnsi="Times New Roman" w:cs="Times New Roman"/>
          <w:sz w:val="20"/>
          <w:szCs w:val="20"/>
          <w:lang w:bidi="fa-IR"/>
        </w:rPr>
        <w:t>.</w:t>
      </w:r>
      <w:r w:rsidR="00586E1F" w:rsidRPr="007905EB">
        <w:rPr>
          <w:rFonts w:ascii="Times New Roman" w:eastAsia="Times New Roman" w:hAnsi="Times New Roman" w:cs="Times New Roman"/>
          <w:sz w:val="20"/>
          <w:szCs w:val="20"/>
          <w:vertAlign w:val="superscript"/>
          <w:lang w:bidi="fa-IR"/>
        </w:rPr>
        <w:t>36</w:t>
      </w:r>
      <w:r w:rsidRPr="007905EB">
        <w:rPr>
          <w:rFonts w:ascii="Times New Roman" w:eastAsia="Times New Roman" w:hAnsi="Times New Roman" w:cs="Times New Roman"/>
          <w:sz w:val="20"/>
          <w:szCs w:val="20"/>
          <w:lang w:bidi="fa-IR"/>
        </w:rPr>
        <w:t xml:space="preserve"> </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Different studies showed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-adrenoceptors stimulatory effect of various medicinal plants as the main mechanism of their tracheal smooth muscle relaxant effect. In this review, the stimulatory effects of </w:t>
      </w:r>
      <w:r w:rsidR="00A33D47" w:rsidRPr="007905EB">
        <w:rPr>
          <w:rFonts w:ascii="Times New Roman" w:hAnsi="Times New Roman" w:cs="Times New Roman"/>
          <w:sz w:val="20"/>
          <w:szCs w:val="20"/>
        </w:rPr>
        <w:t xml:space="preserve">the </w:t>
      </w:r>
      <w:r w:rsidRPr="007905EB">
        <w:rPr>
          <w:rFonts w:ascii="Times New Roman" w:hAnsi="Times New Roman" w:cs="Times New Roman"/>
          <w:sz w:val="20"/>
          <w:szCs w:val="20"/>
        </w:rPr>
        <w:t xml:space="preserve">extracts, some fractions and constituents of </w:t>
      </w:r>
      <w:r w:rsidR="00A33D47" w:rsidRPr="007905EB">
        <w:rPr>
          <w:rFonts w:ascii="Times New Roman" w:hAnsi="Times New Roman" w:cs="Times New Roman"/>
          <w:sz w:val="20"/>
          <w:szCs w:val="20"/>
        </w:rPr>
        <w:t xml:space="preserve">the </w:t>
      </w:r>
      <w:r w:rsidRPr="007905EB">
        <w:rPr>
          <w:rFonts w:ascii="Times New Roman" w:hAnsi="Times New Roman" w:cs="Times New Roman"/>
          <w:sz w:val="20"/>
          <w:szCs w:val="20"/>
        </w:rPr>
        <w:t>medicinal plants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-adrenoceptors </w:t>
      </w:r>
      <w:r w:rsidR="00A33D47" w:rsidRPr="007905EB">
        <w:rPr>
          <w:rFonts w:ascii="Times New Roman" w:hAnsi="Times New Roman" w:cs="Times New Roman"/>
          <w:sz w:val="20"/>
          <w:szCs w:val="20"/>
        </w:rPr>
        <w:t>on</w:t>
      </w:r>
      <w:r w:rsidRPr="007905EB">
        <w:rPr>
          <w:rFonts w:ascii="Times New Roman" w:hAnsi="Times New Roman" w:cs="Times New Roman"/>
          <w:sz w:val="20"/>
          <w:szCs w:val="20"/>
        </w:rPr>
        <w:t xml:space="preserve"> tracheal smooth muscle were reviewed.</w:t>
      </w:r>
    </w:p>
    <w:p w:rsidR="007576E5" w:rsidRPr="007905EB" w:rsidRDefault="007576E5" w:rsidP="007E2E5B">
      <w:pPr>
        <w:widowControl w:val="0"/>
        <w:spacing w:after="0" w:line="260" w:lineRule="atLeast"/>
        <w:ind w:firstLine="284"/>
        <w:jc w:val="lowKashida"/>
        <w:rPr>
          <w:rFonts w:ascii="Times New Roman" w:hAnsi="Times New Roman" w:cs="Times New Roman"/>
          <w:sz w:val="20"/>
          <w:szCs w:val="20"/>
        </w:rPr>
      </w:pPr>
    </w:p>
    <w:p w:rsidR="00894D2C" w:rsidRPr="007905EB" w:rsidRDefault="00B60441" w:rsidP="00B60441">
      <w:pPr>
        <w:widowControl w:val="0"/>
        <w:spacing w:after="0" w:line="260" w:lineRule="atLeast"/>
        <w:jc w:val="center"/>
        <w:rPr>
          <w:rFonts w:ascii="Times New Roman" w:hAnsi="Times New Roman" w:cs="Times New Roman"/>
          <w:b/>
          <w:bCs/>
          <w:sz w:val="20"/>
          <w:szCs w:val="20"/>
        </w:rPr>
      </w:pPr>
      <w:r w:rsidRPr="007905EB">
        <w:rPr>
          <w:rFonts w:ascii="Times New Roman" w:eastAsia="Times New Roman" w:hAnsi="Times New Roman" w:cs="Times New Roman"/>
          <w:b/>
          <w:bCs/>
          <w:sz w:val="20"/>
          <w:szCs w:val="20"/>
          <w:lang w:bidi="fa-IR"/>
        </w:rPr>
        <w:t xml:space="preserve">MATERIALS AND </w:t>
      </w:r>
      <w:r w:rsidR="00941146" w:rsidRPr="007905EB">
        <w:rPr>
          <w:rFonts w:ascii="Times New Roman" w:hAnsi="Times New Roman" w:cs="Times New Roman"/>
          <w:b/>
          <w:bCs/>
          <w:sz w:val="20"/>
          <w:szCs w:val="20"/>
        </w:rPr>
        <w:t>METHOD</w:t>
      </w:r>
      <w:r w:rsidRPr="007905EB">
        <w:rPr>
          <w:rFonts w:ascii="Times New Roman" w:hAnsi="Times New Roman" w:cs="Times New Roman"/>
          <w:b/>
          <w:bCs/>
          <w:sz w:val="20"/>
          <w:szCs w:val="20"/>
        </w:rPr>
        <w:t>S</w:t>
      </w:r>
    </w:p>
    <w:p w:rsidR="007576E5" w:rsidRPr="007905EB" w:rsidRDefault="007576E5" w:rsidP="007E2E5B">
      <w:pPr>
        <w:pStyle w:val="ListParagraph"/>
        <w:widowControl w:val="0"/>
        <w:bidi w:val="0"/>
        <w:spacing w:after="0" w:line="260" w:lineRule="atLeast"/>
        <w:ind w:left="0" w:firstLine="284"/>
        <w:contextualSpacing w:val="0"/>
        <w:jc w:val="lowKashida"/>
        <w:rPr>
          <w:rFonts w:ascii="Times New Roman" w:hAnsi="Times New Roman" w:cs="Times New Roman"/>
          <w:b/>
          <w:bCs/>
          <w:sz w:val="20"/>
          <w:szCs w:val="20"/>
        </w:rPr>
      </w:pPr>
    </w:p>
    <w:p w:rsidR="00894D2C" w:rsidRPr="007905EB" w:rsidRDefault="00894D2C" w:rsidP="008C7152">
      <w:pPr>
        <w:widowControl w:val="0"/>
        <w:spacing w:after="0" w:line="260" w:lineRule="atLeast"/>
        <w:ind w:firstLine="284"/>
        <w:jc w:val="lowKashida"/>
        <w:rPr>
          <w:rFonts w:ascii="Times New Roman" w:eastAsia="Calibri" w:hAnsi="Times New Roman" w:cs="Times New Roman"/>
          <w:sz w:val="20"/>
          <w:szCs w:val="20"/>
        </w:rPr>
      </w:pPr>
      <w:r w:rsidRPr="007905EB">
        <w:rPr>
          <w:rFonts w:ascii="Times New Roman" w:hAnsi="Times New Roman" w:cs="Times New Roman"/>
          <w:sz w:val="20"/>
          <w:szCs w:val="20"/>
        </w:rPr>
        <w:t xml:space="preserve">Online literature searches were performed using Medline, PubMed, </w:t>
      </w:r>
      <w:r w:rsidR="00A05B1F" w:rsidRPr="007905EB">
        <w:rPr>
          <w:rFonts w:ascii="Times New Roman" w:hAnsi="Times New Roman" w:cs="Times New Roman"/>
          <w:sz w:val="20"/>
          <w:szCs w:val="20"/>
        </w:rPr>
        <w:t>Science</w:t>
      </w:r>
      <w:r w:rsidR="0072411C" w:rsidRPr="007905EB">
        <w:rPr>
          <w:rFonts w:ascii="Times New Roman" w:hAnsi="Times New Roman" w:cs="Times New Roman"/>
          <w:sz w:val="20"/>
          <w:szCs w:val="20"/>
        </w:rPr>
        <w:t>Direct</w:t>
      </w:r>
      <w:r w:rsidRPr="007905EB">
        <w:rPr>
          <w:rFonts w:ascii="Times New Roman" w:hAnsi="Times New Roman" w:cs="Times New Roman"/>
          <w:sz w:val="20"/>
          <w:szCs w:val="20"/>
        </w:rPr>
        <w:t xml:space="preserve">, Scopus, and Google Scholar websites from 1985 to 2017 to identify studies about </w:t>
      </w:r>
      <w:r w:rsidR="00307166" w:rsidRPr="007905EB">
        <w:rPr>
          <w:rFonts w:ascii="Times New Roman" w:hAnsi="Times New Roman" w:cs="Times New Roman"/>
          <w:sz w:val="20"/>
          <w:szCs w:val="20"/>
        </w:rPr>
        <w:t xml:space="preserve">the </w:t>
      </w:r>
      <w:r w:rsidRPr="007905EB">
        <w:rPr>
          <w:rFonts w:ascii="Times New Roman" w:hAnsi="Times New Roman" w:cs="Times New Roman"/>
          <w:sz w:val="20"/>
          <w:szCs w:val="20"/>
        </w:rPr>
        <w:t>effects of medicinal plants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-adrenoceptors. The keywords used for searching were; medicinal plant, herbal medicine,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-adrenoceptors receptors, relaxant effect, tracheal smooth muscle,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 competitive antagonists, propranolol,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 agonists, isoprenaline and possible mechanism.</w:t>
      </w:r>
      <w:r w:rsidR="007B3496" w:rsidRPr="007905EB">
        <w:rPr>
          <w:rFonts w:ascii="Times New Roman" w:eastAsia="Calibri" w:hAnsi="Times New Roman" w:cs="Times New Roman"/>
          <w:sz w:val="20"/>
          <w:szCs w:val="20"/>
        </w:rPr>
        <w:t xml:space="preserve"> </w:t>
      </w:r>
      <w:r w:rsidR="00E01619" w:rsidRPr="007905EB">
        <w:rPr>
          <w:rFonts w:ascii="Times New Roman" w:eastAsia="Calibri" w:hAnsi="Times New Roman" w:cs="Times New Roman"/>
          <w:sz w:val="20"/>
          <w:szCs w:val="20"/>
        </w:rPr>
        <w:t>A total of</w:t>
      </w:r>
      <w:r w:rsidR="00DA766A" w:rsidRPr="007905EB">
        <w:rPr>
          <w:rFonts w:ascii="Times New Roman" w:eastAsia="Calibri" w:hAnsi="Times New Roman" w:cs="Times New Roman"/>
          <w:sz w:val="20"/>
          <w:szCs w:val="20"/>
        </w:rPr>
        <w:t xml:space="preserve"> </w:t>
      </w:r>
      <w:r w:rsidR="00435294" w:rsidRPr="007905EB">
        <w:rPr>
          <w:rFonts w:ascii="Times New Roman" w:eastAsia="Calibri" w:hAnsi="Times New Roman" w:cs="Times New Roman"/>
          <w:sz w:val="20"/>
          <w:szCs w:val="20"/>
        </w:rPr>
        <w:t>55</w:t>
      </w:r>
      <w:r w:rsidR="00E01619" w:rsidRPr="007905EB">
        <w:rPr>
          <w:rFonts w:ascii="Times New Roman" w:eastAsia="Calibri" w:hAnsi="Times New Roman" w:cs="Times New Roman"/>
          <w:sz w:val="20"/>
          <w:szCs w:val="20"/>
        </w:rPr>
        <w:t xml:space="preserve"> articles were identified</w:t>
      </w:r>
      <w:r w:rsidR="00891B7C" w:rsidRPr="007905EB">
        <w:rPr>
          <w:rFonts w:ascii="Times New Roman" w:eastAsia="Calibri" w:hAnsi="Times New Roman" w:cs="Times New Roman"/>
          <w:sz w:val="20"/>
          <w:szCs w:val="20"/>
        </w:rPr>
        <w:t xml:space="preserve"> by two authors separately</w:t>
      </w:r>
      <w:r w:rsidR="00E01619" w:rsidRPr="007905EB">
        <w:rPr>
          <w:rFonts w:ascii="Times New Roman" w:eastAsia="Calibri" w:hAnsi="Times New Roman" w:cs="Times New Roman"/>
          <w:sz w:val="20"/>
          <w:szCs w:val="20"/>
        </w:rPr>
        <w:t xml:space="preserve">, </w:t>
      </w:r>
      <w:r w:rsidR="00891B7C" w:rsidRPr="007905EB">
        <w:rPr>
          <w:rFonts w:ascii="Times New Roman" w:eastAsia="Calibri" w:hAnsi="Times New Roman" w:cs="Times New Roman"/>
          <w:sz w:val="20"/>
          <w:szCs w:val="20"/>
        </w:rPr>
        <w:t xml:space="preserve">the search results were checked and </w:t>
      </w:r>
      <w:r w:rsidR="00053DB2" w:rsidRPr="007905EB">
        <w:rPr>
          <w:rFonts w:ascii="Times New Roman" w:eastAsia="Calibri" w:hAnsi="Times New Roman" w:cs="Times New Roman"/>
          <w:sz w:val="20"/>
          <w:szCs w:val="20"/>
        </w:rPr>
        <w:t>41 eligible articles w</w:t>
      </w:r>
      <w:r w:rsidR="004E5D0C" w:rsidRPr="007905EB">
        <w:rPr>
          <w:rFonts w:ascii="Times New Roman" w:eastAsia="Calibri" w:hAnsi="Times New Roman" w:cs="Times New Roman"/>
          <w:sz w:val="20"/>
          <w:szCs w:val="20"/>
        </w:rPr>
        <w:t>ere</w:t>
      </w:r>
      <w:r w:rsidR="00E01619" w:rsidRPr="007905EB">
        <w:rPr>
          <w:rFonts w:ascii="Times New Roman" w:eastAsia="Calibri" w:hAnsi="Times New Roman" w:cs="Times New Roman"/>
          <w:sz w:val="20"/>
          <w:szCs w:val="20"/>
        </w:rPr>
        <w:t xml:space="preserve"> included</w:t>
      </w:r>
      <w:r w:rsidR="00891B7C" w:rsidRPr="007905EB">
        <w:rPr>
          <w:rFonts w:ascii="Times New Roman" w:eastAsia="Calibri" w:hAnsi="Times New Roman" w:cs="Times New Roman"/>
          <w:sz w:val="20"/>
          <w:szCs w:val="20"/>
        </w:rPr>
        <w:t xml:space="preserve"> </w:t>
      </w:r>
      <w:r w:rsidR="00E01619" w:rsidRPr="007905EB">
        <w:rPr>
          <w:rFonts w:ascii="Times New Roman" w:eastAsia="Calibri" w:hAnsi="Times New Roman" w:cs="Times New Roman"/>
          <w:sz w:val="20"/>
          <w:szCs w:val="20"/>
        </w:rPr>
        <w:t xml:space="preserve">in </w:t>
      </w:r>
      <w:r w:rsidR="00053DB2" w:rsidRPr="007905EB">
        <w:rPr>
          <w:rFonts w:ascii="Times New Roman" w:eastAsia="Calibri" w:hAnsi="Times New Roman" w:cs="Times New Roman"/>
          <w:sz w:val="20"/>
          <w:szCs w:val="20"/>
        </w:rPr>
        <w:t xml:space="preserve">this </w:t>
      </w:r>
      <w:r w:rsidR="00E01619" w:rsidRPr="007905EB">
        <w:rPr>
          <w:rFonts w:ascii="Times New Roman" w:eastAsia="Calibri" w:hAnsi="Times New Roman" w:cs="Times New Roman"/>
          <w:sz w:val="20"/>
          <w:szCs w:val="20"/>
        </w:rPr>
        <w:t>review</w:t>
      </w:r>
      <w:r w:rsidR="00891B7C" w:rsidRPr="007905EB">
        <w:rPr>
          <w:rFonts w:ascii="Times New Roman" w:eastAsia="Calibri" w:hAnsi="Times New Roman" w:cs="Times New Roman"/>
          <w:sz w:val="20"/>
          <w:szCs w:val="20"/>
        </w:rPr>
        <w:t xml:space="preserve">. </w:t>
      </w:r>
      <w:r w:rsidR="007B3496" w:rsidRPr="007905EB">
        <w:rPr>
          <w:rFonts w:ascii="Times New Roman" w:eastAsia="Calibri" w:hAnsi="Times New Roman" w:cs="Times New Roman"/>
          <w:sz w:val="20"/>
          <w:szCs w:val="20"/>
        </w:rPr>
        <w:t>Abstract</w:t>
      </w:r>
      <w:r w:rsidR="00461143" w:rsidRPr="007905EB">
        <w:rPr>
          <w:rFonts w:ascii="Times New Roman" w:eastAsia="Calibri" w:hAnsi="Times New Roman" w:cs="Times New Roman"/>
          <w:sz w:val="20"/>
          <w:szCs w:val="20"/>
        </w:rPr>
        <w:t>s</w:t>
      </w:r>
      <w:r w:rsidR="007B3496" w:rsidRPr="007905EB">
        <w:rPr>
          <w:rFonts w:ascii="Times New Roman" w:eastAsia="Calibri" w:hAnsi="Times New Roman" w:cs="Times New Roman"/>
          <w:sz w:val="20"/>
          <w:szCs w:val="20"/>
        </w:rPr>
        <w:t xml:space="preserve"> or unpublished articles and non-English language articles were excluded from study.</w:t>
      </w:r>
    </w:p>
    <w:p w:rsidR="00461143" w:rsidRPr="007905EB" w:rsidRDefault="00461143" w:rsidP="007E2E5B">
      <w:pPr>
        <w:widowControl w:val="0"/>
        <w:spacing w:after="0" w:line="260" w:lineRule="atLeast"/>
        <w:ind w:firstLine="284"/>
        <w:jc w:val="lowKashida"/>
        <w:rPr>
          <w:rFonts w:ascii="Times New Roman" w:eastAsia="Calibri" w:hAnsi="Times New Roman" w:cs="Times New Roman"/>
          <w:sz w:val="20"/>
          <w:szCs w:val="20"/>
        </w:rPr>
      </w:pPr>
    </w:p>
    <w:p w:rsidR="00461143" w:rsidRPr="007905EB" w:rsidRDefault="00461143" w:rsidP="00B60441">
      <w:pPr>
        <w:widowControl w:val="0"/>
        <w:spacing w:after="0" w:line="260" w:lineRule="atLeast"/>
        <w:jc w:val="lowKashida"/>
        <w:rPr>
          <w:rFonts w:ascii="Times New Roman" w:eastAsia="Calibri" w:hAnsi="Times New Roman" w:cs="Times New Roman"/>
          <w:b/>
          <w:bCs/>
          <w:sz w:val="20"/>
          <w:szCs w:val="20"/>
        </w:rPr>
      </w:pPr>
      <w:r w:rsidRPr="007905EB">
        <w:rPr>
          <w:rFonts w:ascii="Times New Roman" w:eastAsia="Calibri" w:hAnsi="Times New Roman" w:cs="Times New Roman"/>
          <w:b/>
          <w:bCs/>
          <w:sz w:val="20"/>
          <w:szCs w:val="20"/>
        </w:rPr>
        <w:t xml:space="preserve">Methods for </w:t>
      </w:r>
      <w:r w:rsidR="00B60441" w:rsidRPr="007905EB">
        <w:rPr>
          <w:rFonts w:ascii="Times New Roman" w:eastAsia="Calibri" w:hAnsi="Times New Roman" w:cs="Times New Roman"/>
          <w:b/>
          <w:bCs/>
          <w:sz w:val="20"/>
          <w:szCs w:val="20"/>
        </w:rPr>
        <w:t>E</w:t>
      </w:r>
      <w:r w:rsidRPr="007905EB">
        <w:rPr>
          <w:rFonts w:ascii="Times New Roman" w:eastAsia="Calibri" w:hAnsi="Times New Roman" w:cs="Times New Roman"/>
          <w:b/>
          <w:bCs/>
          <w:sz w:val="20"/>
          <w:szCs w:val="20"/>
        </w:rPr>
        <w:t>xamining β</w:t>
      </w:r>
      <w:r w:rsidRPr="007905EB">
        <w:rPr>
          <w:rFonts w:ascii="Times New Roman" w:eastAsia="Calibri" w:hAnsi="Times New Roman" w:cs="Times New Roman"/>
          <w:b/>
          <w:bCs/>
          <w:sz w:val="20"/>
          <w:szCs w:val="20"/>
          <w:vertAlign w:val="subscript"/>
        </w:rPr>
        <w:t>2</w:t>
      </w:r>
      <w:r w:rsidRPr="007905EB">
        <w:rPr>
          <w:rFonts w:ascii="Times New Roman" w:hAnsi="Times New Roman" w:cs="Times New Roman"/>
          <w:b/>
          <w:bCs/>
          <w:sz w:val="20"/>
          <w:szCs w:val="20"/>
        </w:rPr>
        <w:t>-</w:t>
      </w:r>
      <w:r w:rsidR="00B60441" w:rsidRPr="007905EB">
        <w:rPr>
          <w:rFonts w:ascii="Times New Roman" w:hAnsi="Times New Roman" w:cs="Times New Roman"/>
          <w:b/>
          <w:bCs/>
          <w:sz w:val="20"/>
          <w:szCs w:val="20"/>
        </w:rPr>
        <w:t>A</w:t>
      </w:r>
      <w:r w:rsidRPr="007905EB">
        <w:rPr>
          <w:rFonts w:ascii="Times New Roman" w:hAnsi="Times New Roman" w:cs="Times New Roman"/>
          <w:b/>
          <w:bCs/>
          <w:sz w:val="20"/>
          <w:szCs w:val="20"/>
        </w:rPr>
        <w:t xml:space="preserve">drenoceptor </w:t>
      </w:r>
      <w:r w:rsidR="00B60441" w:rsidRPr="007905EB">
        <w:rPr>
          <w:rFonts w:ascii="Times New Roman" w:hAnsi="Times New Roman" w:cs="Times New Roman"/>
          <w:b/>
          <w:bCs/>
          <w:sz w:val="20"/>
          <w:szCs w:val="20"/>
        </w:rPr>
        <w:t>S</w:t>
      </w:r>
      <w:r w:rsidRPr="007905EB">
        <w:rPr>
          <w:rFonts w:ascii="Times New Roman" w:hAnsi="Times New Roman" w:cs="Times New Roman"/>
          <w:b/>
          <w:bCs/>
          <w:sz w:val="20"/>
          <w:szCs w:val="20"/>
        </w:rPr>
        <w:t xml:space="preserve">timulatory </w:t>
      </w:r>
      <w:r w:rsidR="00B60441" w:rsidRPr="007905EB">
        <w:rPr>
          <w:rFonts w:ascii="Times New Roman" w:hAnsi="Times New Roman" w:cs="Times New Roman"/>
          <w:b/>
          <w:bCs/>
          <w:sz w:val="20"/>
          <w:szCs w:val="20"/>
        </w:rPr>
        <w:t>E</w:t>
      </w:r>
      <w:r w:rsidRPr="007905EB">
        <w:rPr>
          <w:rFonts w:ascii="Times New Roman" w:hAnsi="Times New Roman" w:cs="Times New Roman"/>
          <w:b/>
          <w:bCs/>
          <w:sz w:val="20"/>
          <w:szCs w:val="20"/>
        </w:rPr>
        <w:t xml:space="preserve">ffect of </w:t>
      </w:r>
      <w:r w:rsidR="00B60441" w:rsidRPr="007905EB">
        <w:rPr>
          <w:rFonts w:ascii="Times New Roman" w:hAnsi="Times New Roman" w:cs="Times New Roman"/>
          <w:b/>
          <w:bCs/>
          <w:sz w:val="20"/>
          <w:szCs w:val="20"/>
        </w:rPr>
        <w:t>M</w:t>
      </w:r>
      <w:r w:rsidRPr="007905EB">
        <w:rPr>
          <w:rFonts w:ascii="Times New Roman" w:hAnsi="Times New Roman" w:cs="Times New Roman"/>
          <w:b/>
          <w:bCs/>
          <w:sz w:val="20"/>
          <w:szCs w:val="20"/>
        </w:rPr>
        <w:t xml:space="preserve">edicinal </w:t>
      </w:r>
      <w:r w:rsidR="00B60441" w:rsidRPr="007905EB">
        <w:rPr>
          <w:rFonts w:ascii="Times New Roman" w:hAnsi="Times New Roman" w:cs="Times New Roman"/>
          <w:b/>
          <w:bCs/>
          <w:sz w:val="20"/>
          <w:szCs w:val="20"/>
        </w:rPr>
        <w:t>P</w:t>
      </w:r>
      <w:r w:rsidRPr="007905EB">
        <w:rPr>
          <w:rFonts w:ascii="Times New Roman" w:hAnsi="Times New Roman" w:cs="Times New Roman"/>
          <w:b/>
          <w:bCs/>
          <w:sz w:val="20"/>
          <w:szCs w:val="20"/>
        </w:rPr>
        <w:t>lants</w:t>
      </w:r>
    </w:p>
    <w:p w:rsidR="00551502" w:rsidRDefault="00894D2C" w:rsidP="00551502">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The stimulatory effects of medicinal plant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-adrenoceptors are usually examined by three general methods. </w:t>
      </w:r>
      <w:r w:rsidR="00AA509D" w:rsidRPr="007905EB">
        <w:rPr>
          <w:rFonts w:ascii="Times New Roman" w:hAnsi="Times New Roman" w:cs="Times New Roman"/>
          <w:sz w:val="20"/>
          <w:szCs w:val="20"/>
        </w:rPr>
        <w:br/>
      </w:r>
      <w:r w:rsidRPr="007905EB">
        <w:rPr>
          <w:rFonts w:ascii="Times New Roman" w:hAnsi="Times New Roman" w:cs="Times New Roman"/>
          <w:sz w:val="20"/>
          <w:szCs w:val="20"/>
        </w:rPr>
        <w:t xml:space="preserve">1) Examining the relaxant effects of medicinal plants, their fractions and constituents in non-incubated and incubated tracheal smooth muscle with a pharmacological </w:t>
      </w:r>
      <w:r w:rsidRPr="007905EB">
        <w:rPr>
          <w:rFonts w:ascii="Times New Roman" w:eastAsia="Times New Roman" w:hAnsi="Times New Roman" w:cs="Times New Roman"/>
          <w:sz w:val="20"/>
          <w:szCs w:val="20"/>
          <w:lang w:bidi="fa-IR"/>
        </w:rPr>
        <w:t>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w:t>
      </w:r>
      <w:r w:rsidRPr="007905EB">
        <w:rPr>
          <w:rFonts w:ascii="Times New Roman" w:hAnsi="Times New Roman" w:cs="Times New Roman"/>
          <w:sz w:val="20"/>
          <w:szCs w:val="20"/>
        </w:rPr>
        <w:t xml:space="preserve">competitive </w:t>
      </w:r>
      <w:r w:rsidR="00FF6FF2" w:rsidRPr="007905EB">
        <w:rPr>
          <w:rFonts w:ascii="Times New Roman" w:hAnsi="Times New Roman" w:cs="Times New Roman"/>
          <w:sz w:val="20"/>
          <w:szCs w:val="20"/>
        </w:rPr>
        <w:t>antagonist</w:t>
      </w:r>
      <w:r w:rsidRPr="007905EB">
        <w:rPr>
          <w:rFonts w:ascii="Times New Roman" w:hAnsi="Times New Roman" w:cs="Times New Roman"/>
          <w:sz w:val="20"/>
          <w:szCs w:val="20"/>
        </w:rPr>
        <w:t xml:space="preserve"> such as propranolol. In this method, </w:t>
      </w:r>
      <w:r w:rsidR="00567215" w:rsidRPr="007905EB">
        <w:rPr>
          <w:rFonts w:ascii="Times New Roman" w:hAnsi="Times New Roman" w:cs="Times New Roman"/>
          <w:sz w:val="20"/>
          <w:szCs w:val="20"/>
        </w:rPr>
        <w:t xml:space="preserve">reduced relaxant </w:t>
      </w:r>
      <w:r w:rsidR="007D6E4E" w:rsidRPr="007905EB">
        <w:rPr>
          <w:rFonts w:ascii="Times New Roman" w:hAnsi="Times New Roman" w:cs="Times New Roman"/>
          <w:sz w:val="20"/>
          <w:szCs w:val="20"/>
        </w:rPr>
        <w:t>response</w:t>
      </w:r>
      <w:r w:rsidR="007D6E4E" w:rsidRPr="007905EB" w:rsidDel="00567215">
        <w:rPr>
          <w:rFonts w:ascii="Times New Roman" w:hAnsi="Times New Roman" w:cs="Times New Roman"/>
          <w:sz w:val="20"/>
          <w:szCs w:val="20"/>
        </w:rPr>
        <w:t xml:space="preserve"> </w:t>
      </w:r>
      <w:r w:rsidR="007D6E4E" w:rsidRPr="007905EB">
        <w:rPr>
          <w:rFonts w:ascii="Times New Roman" w:hAnsi="Times New Roman" w:cs="Times New Roman"/>
          <w:sz w:val="20"/>
          <w:szCs w:val="20"/>
        </w:rPr>
        <w:t>in</w:t>
      </w:r>
      <w:r w:rsidRPr="007905EB">
        <w:rPr>
          <w:rFonts w:ascii="Times New Roman" w:hAnsi="Times New Roman" w:cs="Times New Roman"/>
          <w:sz w:val="20"/>
          <w:szCs w:val="20"/>
        </w:rPr>
        <w:t xml:space="preserve"> incubated tissues with </w:t>
      </w:r>
      <w:r w:rsidRPr="007905EB">
        <w:rPr>
          <w:rFonts w:ascii="Times New Roman" w:eastAsia="Times New Roman" w:hAnsi="Times New Roman" w:cs="Times New Roman"/>
          <w:sz w:val="20"/>
          <w:szCs w:val="20"/>
          <w:lang w:bidi="fa-IR"/>
        </w:rPr>
        <w:t>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w:t>
      </w:r>
      <w:r w:rsidRPr="007905EB">
        <w:rPr>
          <w:rFonts w:ascii="Times New Roman" w:hAnsi="Times New Roman" w:cs="Times New Roman"/>
          <w:sz w:val="20"/>
          <w:szCs w:val="20"/>
        </w:rPr>
        <w:t xml:space="preserve">competitive antagonist will indicate a possible </w:t>
      </w:r>
      <w:r w:rsidRPr="007905EB">
        <w:rPr>
          <w:rFonts w:ascii="Times New Roman" w:eastAsia="Times New Roman" w:hAnsi="Times New Roman" w:cs="Times New Roman"/>
          <w:sz w:val="20"/>
          <w:szCs w:val="20"/>
          <w:lang w:bidi="fa-IR"/>
        </w:rPr>
        <w:t>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-adrenoceptor</w:t>
      </w:r>
      <w:r w:rsidR="00EE60EB" w:rsidRPr="007905EB">
        <w:rPr>
          <w:rFonts w:ascii="Times New Roman" w:eastAsia="Times New Roman" w:hAnsi="Times New Roman" w:cs="Times New Roman"/>
          <w:sz w:val="20"/>
          <w:szCs w:val="20"/>
          <w:lang w:bidi="fa-IR"/>
        </w:rPr>
        <w:t xml:space="preserve"> </w:t>
      </w:r>
      <w:r w:rsidRPr="007905EB">
        <w:rPr>
          <w:rFonts w:ascii="Times New Roman" w:hAnsi="Times New Roman" w:cs="Times New Roman"/>
          <w:sz w:val="20"/>
          <w:szCs w:val="20"/>
        </w:rPr>
        <w:t xml:space="preserve">stimulatory effect. </w:t>
      </w:r>
      <w:r w:rsidR="00567215" w:rsidRPr="007905EB">
        <w:rPr>
          <w:rFonts w:ascii="Times New Roman" w:hAnsi="Times New Roman" w:cs="Times New Roman"/>
          <w:sz w:val="20"/>
          <w:szCs w:val="20"/>
        </w:rPr>
        <w:t>I</w:t>
      </w:r>
      <w:r w:rsidRPr="007905EB">
        <w:rPr>
          <w:rFonts w:ascii="Times New Roman" w:hAnsi="Times New Roman" w:cs="Times New Roman"/>
          <w:sz w:val="20"/>
          <w:szCs w:val="20"/>
        </w:rPr>
        <w:t xml:space="preserve">n some studies </w:t>
      </w:r>
      <w:r w:rsidR="00567215" w:rsidRPr="007905EB">
        <w:rPr>
          <w:rFonts w:ascii="Times New Roman" w:hAnsi="Times New Roman" w:cs="Times New Roman"/>
          <w:sz w:val="20"/>
          <w:szCs w:val="20"/>
        </w:rPr>
        <w:t xml:space="preserve">using this method, </w:t>
      </w:r>
      <w:r w:rsidRPr="007905EB">
        <w:rPr>
          <w:rFonts w:ascii="Times New Roman" w:hAnsi="Times New Roman" w:cs="Times New Roman"/>
          <w:sz w:val="20"/>
          <w:szCs w:val="20"/>
        </w:rPr>
        <w:t>the effect of only on</w:t>
      </w:r>
      <w:r w:rsidR="00E527C2" w:rsidRPr="007905EB">
        <w:rPr>
          <w:rFonts w:ascii="Times New Roman" w:hAnsi="Times New Roman" w:cs="Times New Roman"/>
          <w:sz w:val="20"/>
          <w:szCs w:val="20"/>
        </w:rPr>
        <w:t>e</w:t>
      </w:r>
      <w:r w:rsidRPr="007905EB">
        <w:rPr>
          <w:rFonts w:ascii="Times New Roman" w:hAnsi="Times New Roman" w:cs="Times New Roman"/>
          <w:sz w:val="20"/>
          <w:szCs w:val="20"/>
        </w:rPr>
        <w:t xml:space="preserve"> concentration of the extracts, fractions or constituents was examined. However, in other studies, the effect of the few concentrations were evaluated</w:t>
      </w:r>
      <w:r w:rsidR="00E527C2" w:rsidRPr="007905EB">
        <w:rPr>
          <w:rFonts w:ascii="Times New Roman" w:hAnsi="Times New Roman" w:cs="Times New Roman"/>
          <w:sz w:val="20"/>
          <w:szCs w:val="20"/>
        </w:rPr>
        <w:t>,</w:t>
      </w:r>
      <w:r w:rsidRPr="007905EB">
        <w:rPr>
          <w:rFonts w:ascii="Times New Roman" w:hAnsi="Times New Roman" w:cs="Times New Roman"/>
          <w:sz w:val="20"/>
          <w:szCs w:val="20"/>
        </w:rPr>
        <w:t xml:space="preserve"> </w:t>
      </w:r>
      <w:r w:rsidRPr="007905EB">
        <w:rPr>
          <w:rFonts w:ascii="Times New Roman" w:hAnsi="Times New Roman" w:cs="Times New Roman"/>
          <w:sz w:val="20"/>
          <w:szCs w:val="20"/>
        </w:rPr>
        <w:lastRenderedPageBreak/>
        <w:t>which the effective concentration inducing 50% of maximum response (EC</w:t>
      </w:r>
      <w:r w:rsidRPr="007905EB">
        <w:rPr>
          <w:rFonts w:ascii="Times New Roman" w:hAnsi="Times New Roman" w:cs="Times New Roman"/>
          <w:sz w:val="20"/>
          <w:szCs w:val="20"/>
          <w:vertAlign w:val="subscript"/>
        </w:rPr>
        <w:t>50</w:t>
      </w:r>
      <w:r w:rsidRPr="007905EB">
        <w:rPr>
          <w:rFonts w:ascii="Times New Roman" w:hAnsi="Times New Roman" w:cs="Times New Roman"/>
          <w:sz w:val="20"/>
          <w:szCs w:val="20"/>
        </w:rPr>
        <w:t>) was also determined (</w:t>
      </w:r>
      <w:r w:rsidRPr="007905EB">
        <w:rPr>
          <w:rFonts w:ascii="Times New Roman" w:eastAsia="Times New Roman" w:hAnsi="Times New Roman" w:cs="Times New Roman"/>
          <w:sz w:val="20"/>
          <w:szCs w:val="20"/>
          <w:lang w:bidi="fa-IR"/>
        </w:rPr>
        <w:t>Figure</w:t>
      </w:r>
      <w:r w:rsidRPr="007905EB">
        <w:rPr>
          <w:rFonts w:ascii="Times New Roman" w:hAnsi="Times New Roman" w:cs="Times New Roman"/>
          <w:sz w:val="20"/>
          <w:szCs w:val="20"/>
        </w:rPr>
        <w:t xml:space="preserve"> 2</w:t>
      </w:r>
      <w:r w:rsidR="00C22B09" w:rsidRPr="007905EB">
        <w:rPr>
          <w:rFonts w:ascii="Times New Roman" w:hAnsi="Times New Roman" w:cs="Times New Roman"/>
          <w:sz w:val="20"/>
          <w:szCs w:val="20"/>
        </w:rPr>
        <w:t xml:space="preserve">). </w:t>
      </w:r>
    </w:p>
    <w:p w:rsidR="00AA509D" w:rsidRPr="007905EB" w:rsidRDefault="00894D2C" w:rsidP="00551502">
      <w:pPr>
        <w:widowControl w:val="0"/>
        <w:spacing w:after="0" w:line="260" w:lineRule="atLeast"/>
        <w:ind w:firstLine="284"/>
        <w:jc w:val="lowKashida"/>
        <w:rPr>
          <w:rFonts w:ascii="Times New Roman" w:eastAsia="Times New Roman" w:hAnsi="Times New Roman" w:cs="Times New Roman"/>
          <w:sz w:val="20"/>
          <w:szCs w:val="20"/>
          <w:lang w:bidi="fa-IR"/>
        </w:rPr>
      </w:pPr>
      <w:r w:rsidRPr="007905EB">
        <w:rPr>
          <w:rFonts w:ascii="Times New Roman" w:hAnsi="Times New Roman" w:cs="Times New Roman"/>
          <w:sz w:val="20"/>
          <w:szCs w:val="20"/>
        </w:rPr>
        <w:t xml:space="preserve">2) </w:t>
      </w:r>
      <w:r w:rsidR="00E527C2" w:rsidRPr="007905EB">
        <w:rPr>
          <w:rFonts w:ascii="Times New Roman" w:hAnsi="Times New Roman" w:cs="Times New Roman"/>
          <w:sz w:val="20"/>
          <w:szCs w:val="20"/>
        </w:rPr>
        <w:t xml:space="preserve">Performing </w:t>
      </w:r>
      <w:r w:rsidRPr="007905EB">
        <w:rPr>
          <w:rFonts w:ascii="Times New Roman" w:hAnsi="Times New Roman" w:cs="Times New Roman"/>
          <w:sz w:val="20"/>
          <w:szCs w:val="20"/>
        </w:rPr>
        <w:t>concentration</w:t>
      </w:r>
      <w:r w:rsidR="002D0C3E" w:rsidRPr="007905EB">
        <w:rPr>
          <w:rFonts w:ascii="Times New Roman" w:hAnsi="Times New Roman" w:cs="Times New Roman"/>
          <w:sz w:val="20"/>
          <w:szCs w:val="20"/>
        </w:rPr>
        <w:t>-</w:t>
      </w:r>
      <w:r w:rsidRPr="007905EB">
        <w:rPr>
          <w:rFonts w:ascii="Times New Roman" w:hAnsi="Times New Roman" w:cs="Times New Roman"/>
          <w:sz w:val="20"/>
          <w:szCs w:val="20"/>
        </w:rPr>
        <w:t xml:space="preserve">response curve to histamine or methacholine in the presence and absence of the extracts, fractions or constituents of medicinal plants in non-incubated and incubated tracheal smooth muscle with a pharmacological </w:t>
      </w:r>
      <w:r w:rsidRPr="007905EB">
        <w:rPr>
          <w:rFonts w:ascii="Times New Roman" w:eastAsia="Times New Roman" w:hAnsi="Times New Roman" w:cs="Times New Roman"/>
          <w:sz w:val="20"/>
          <w:szCs w:val="20"/>
          <w:lang w:bidi="fa-IR"/>
        </w:rPr>
        <w:t>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-adrenoceptors</w:t>
      </w:r>
      <w:r w:rsidRPr="007905EB">
        <w:rPr>
          <w:rFonts w:ascii="Times New Roman" w:hAnsi="Times New Roman" w:cs="Times New Roman"/>
          <w:sz w:val="20"/>
          <w:szCs w:val="20"/>
        </w:rPr>
        <w:t xml:space="preserve"> antagonist such as propranolol. The increased maximum response and EC</w:t>
      </w:r>
      <w:r w:rsidRPr="007905EB">
        <w:rPr>
          <w:rFonts w:ascii="Times New Roman" w:hAnsi="Times New Roman" w:cs="Times New Roman"/>
          <w:sz w:val="20"/>
          <w:szCs w:val="20"/>
          <w:vertAlign w:val="subscript"/>
        </w:rPr>
        <w:t>50</w:t>
      </w:r>
      <w:r w:rsidRPr="007905EB">
        <w:rPr>
          <w:rFonts w:ascii="Times New Roman" w:hAnsi="Times New Roman" w:cs="Times New Roman"/>
          <w:sz w:val="20"/>
          <w:szCs w:val="20"/>
        </w:rPr>
        <w:t xml:space="preserve"> as well as parallel shift in the concentration</w:t>
      </w:r>
      <w:r w:rsidR="002D0C3E" w:rsidRPr="007905EB">
        <w:rPr>
          <w:rFonts w:ascii="Times New Roman" w:hAnsi="Times New Roman" w:cs="Times New Roman"/>
          <w:sz w:val="20"/>
          <w:szCs w:val="20"/>
        </w:rPr>
        <w:t>-</w:t>
      </w:r>
      <w:r w:rsidRPr="007905EB">
        <w:rPr>
          <w:rFonts w:ascii="Times New Roman" w:hAnsi="Times New Roman" w:cs="Times New Roman"/>
          <w:sz w:val="20"/>
          <w:szCs w:val="20"/>
        </w:rPr>
        <w:t xml:space="preserve">response curve in the incubated tissues with pharmacological </w:t>
      </w:r>
      <w:r w:rsidRPr="007905EB">
        <w:rPr>
          <w:rFonts w:ascii="Times New Roman" w:eastAsia="Times New Roman" w:hAnsi="Times New Roman" w:cs="Times New Roman"/>
          <w:sz w:val="20"/>
          <w:szCs w:val="20"/>
          <w:lang w:bidi="fa-IR"/>
        </w:rPr>
        <w:t>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-adrenoceptors</w:t>
      </w:r>
      <w:r w:rsidRPr="007905EB">
        <w:rPr>
          <w:rFonts w:ascii="Times New Roman" w:hAnsi="Times New Roman" w:cs="Times New Roman"/>
          <w:sz w:val="20"/>
          <w:szCs w:val="20"/>
        </w:rPr>
        <w:t xml:space="preserve"> antagonist will suggest a </w:t>
      </w:r>
      <w:r w:rsidRPr="007905EB">
        <w:rPr>
          <w:rFonts w:ascii="Times New Roman" w:eastAsia="Times New Roman" w:hAnsi="Times New Roman" w:cs="Times New Roman"/>
          <w:sz w:val="20"/>
          <w:szCs w:val="20"/>
          <w:lang w:bidi="fa-IR"/>
        </w:rPr>
        <w:t>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-adrenoceptors stimulatory effect (Figure</w:t>
      </w:r>
      <w:r w:rsidR="00C36B67" w:rsidRPr="007905EB">
        <w:rPr>
          <w:rFonts w:ascii="Times New Roman" w:eastAsia="Times New Roman" w:hAnsi="Times New Roman" w:cs="Times New Roman"/>
          <w:sz w:val="20"/>
          <w:szCs w:val="20"/>
          <w:lang w:bidi="fa-IR"/>
        </w:rPr>
        <w:t xml:space="preserve"> </w:t>
      </w:r>
      <w:r w:rsidRPr="007905EB">
        <w:rPr>
          <w:rFonts w:ascii="Times New Roman" w:eastAsia="Times New Roman" w:hAnsi="Times New Roman" w:cs="Times New Roman"/>
          <w:sz w:val="20"/>
          <w:szCs w:val="20"/>
          <w:lang w:bidi="fa-IR"/>
        </w:rPr>
        <w:t>3)</w:t>
      </w:r>
      <w:r w:rsidR="00C22B09" w:rsidRPr="007905EB">
        <w:rPr>
          <w:rFonts w:ascii="Times New Roman" w:eastAsia="Times New Roman" w:hAnsi="Times New Roman" w:cs="Times New Roman"/>
          <w:sz w:val="20"/>
          <w:szCs w:val="20"/>
          <w:lang w:bidi="fa-IR"/>
        </w:rPr>
        <w:t>.</w:t>
      </w:r>
      <w:r w:rsidRPr="007905EB">
        <w:rPr>
          <w:rFonts w:ascii="Times New Roman" w:eastAsia="Times New Roman" w:hAnsi="Times New Roman" w:cs="Times New Roman"/>
          <w:sz w:val="20"/>
          <w:szCs w:val="20"/>
          <w:lang w:bidi="fa-IR"/>
        </w:rPr>
        <w:t xml:space="preserve"> </w:t>
      </w:r>
    </w:p>
    <w:p w:rsidR="00894D2C" w:rsidRPr="007905EB" w:rsidRDefault="00894D2C" w:rsidP="007905EB">
      <w:pPr>
        <w:widowControl w:val="0"/>
        <w:spacing w:after="0" w:line="260" w:lineRule="atLeast"/>
        <w:jc w:val="lowKashida"/>
        <w:rPr>
          <w:rFonts w:ascii="Times New Roman" w:eastAsia="Times New Roman" w:hAnsi="Times New Roman" w:cs="Times New Roman"/>
          <w:sz w:val="20"/>
          <w:szCs w:val="20"/>
          <w:lang w:bidi="fa-IR"/>
        </w:rPr>
      </w:pPr>
      <w:r w:rsidRPr="007905EB">
        <w:rPr>
          <w:rFonts w:ascii="Times New Roman" w:hAnsi="Times New Roman" w:cs="Times New Roman"/>
          <w:sz w:val="20"/>
          <w:szCs w:val="20"/>
        </w:rPr>
        <w:t xml:space="preserve">3) </w:t>
      </w:r>
      <w:r w:rsidR="00C22B09" w:rsidRPr="007905EB">
        <w:rPr>
          <w:rFonts w:ascii="Times New Roman" w:hAnsi="Times New Roman" w:cs="Times New Roman"/>
          <w:sz w:val="20"/>
          <w:szCs w:val="20"/>
        </w:rPr>
        <w:t xml:space="preserve">Performing </w:t>
      </w:r>
      <w:r w:rsidRPr="007905EB">
        <w:rPr>
          <w:rFonts w:ascii="Times New Roman" w:hAnsi="Times New Roman" w:cs="Times New Roman"/>
          <w:sz w:val="20"/>
          <w:szCs w:val="20"/>
        </w:rPr>
        <w:t>concentration</w:t>
      </w:r>
      <w:r w:rsidR="002D0C3E" w:rsidRPr="007905EB">
        <w:rPr>
          <w:rFonts w:ascii="Times New Roman" w:hAnsi="Times New Roman" w:cs="Times New Roman"/>
          <w:sz w:val="20"/>
          <w:szCs w:val="20"/>
        </w:rPr>
        <w:t>-</w:t>
      </w:r>
      <w:r w:rsidRPr="007905EB">
        <w:rPr>
          <w:rFonts w:ascii="Times New Roman" w:hAnsi="Times New Roman" w:cs="Times New Roman"/>
          <w:sz w:val="20"/>
          <w:szCs w:val="20"/>
        </w:rPr>
        <w:t xml:space="preserve">response curve to a pharmacological </w:t>
      </w:r>
      <w:r w:rsidRPr="007905EB">
        <w:rPr>
          <w:rFonts w:ascii="Times New Roman" w:eastAsia="Times New Roman" w:hAnsi="Times New Roman" w:cs="Times New Roman"/>
          <w:sz w:val="20"/>
          <w:szCs w:val="20"/>
          <w:lang w:bidi="fa-IR"/>
        </w:rPr>
        <w:t>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-adrenoceptors</w:t>
      </w:r>
      <w:r w:rsidRPr="007905EB">
        <w:rPr>
          <w:rFonts w:ascii="Times New Roman" w:hAnsi="Times New Roman" w:cs="Times New Roman"/>
          <w:sz w:val="20"/>
          <w:szCs w:val="20"/>
        </w:rPr>
        <w:t xml:space="preserve"> agonist such as isoprenaline in the present and the absence of the extracts of medicinal plants and their fractions or constituents. In this method, the shift of cumulative concentration</w:t>
      </w:r>
      <w:r w:rsidR="002D0C3E" w:rsidRPr="007905EB">
        <w:rPr>
          <w:rFonts w:ascii="Times New Roman" w:hAnsi="Times New Roman" w:cs="Times New Roman"/>
          <w:sz w:val="20"/>
          <w:szCs w:val="20"/>
        </w:rPr>
        <w:t>-</w:t>
      </w:r>
      <w:r w:rsidRPr="007905EB">
        <w:rPr>
          <w:rFonts w:ascii="Times New Roman" w:hAnsi="Times New Roman" w:cs="Times New Roman"/>
          <w:sz w:val="20"/>
          <w:szCs w:val="20"/>
        </w:rPr>
        <w:t>response curves to the left and reducing EC</w:t>
      </w:r>
      <w:r w:rsidRPr="007905EB">
        <w:rPr>
          <w:rFonts w:ascii="Times New Roman" w:hAnsi="Times New Roman" w:cs="Times New Roman"/>
          <w:sz w:val="20"/>
          <w:szCs w:val="20"/>
          <w:vertAlign w:val="subscript"/>
        </w:rPr>
        <w:t>50</w:t>
      </w:r>
      <w:r w:rsidR="00C22B09" w:rsidRPr="007905EB">
        <w:rPr>
          <w:rFonts w:ascii="Times New Roman" w:hAnsi="Times New Roman" w:cs="Times New Roman"/>
          <w:sz w:val="20"/>
          <w:szCs w:val="20"/>
          <w:vertAlign w:val="subscript"/>
        </w:rPr>
        <w:t xml:space="preserve"> </w:t>
      </w:r>
      <w:r w:rsidRPr="007905EB">
        <w:rPr>
          <w:rFonts w:ascii="Times New Roman" w:hAnsi="Times New Roman" w:cs="Times New Roman"/>
          <w:sz w:val="20"/>
          <w:szCs w:val="20"/>
        </w:rPr>
        <w:t>iso</w:t>
      </w:r>
      <w:r w:rsidR="00EE60EB" w:rsidRPr="007905EB">
        <w:rPr>
          <w:rFonts w:ascii="Times New Roman" w:hAnsi="Times New Roman" w:cs="Times New Roman"/>
          <w:sz w:val="20"/>
          <w:szCs w:val="20"/>
        </w:rPr>
        <w:t>p</w:t>
      </w:r>
      <w:r w:rsidRPr="007905EB">
        <w:rPr>
          <w:rFonts w:ascii="Times New Roman" w:hAnsi="Times New Roman" w:cs="Times New Roman"/>
          <w:sz w:val="20"/>
          <w:szCs w:val="20"/>
        </w:rPr>
        <w:t>renaline</w:t>
      </w:r>
      <w:r w:rsidR="00C22B09" w:rsidRPr="007905EB">
        <w:rPr>
          <w:rFonts w:ascii="Times New Roman" w:hAnsi="Times New Roman" w:cs="Times New Roman"/>
          <w:sz w:val="20"/>
          <w:szCs w:val="20"/>
        </w:rPr>
        <w:t xml:space="preserve"> </w:t>
      </w:r>
      <w:r w:rsidRPr="007905EB">
        <w:rPr>
          <w:rFonts w:ascii="Times New Roman" w:hAnsi="Times New Roman" w:cs="Times New Roman"/>
          <w:sz w:val="20"/>
          <w:szCs w:val="20"/>
        </w:rPr>
        <w:t xml:space="preserve">in the presence of the extracts, fractions or constituents will show their stimulatory effect on </w:t>
      </w:r>
      <w:r w:rsidRPr="007905EB">
        <w:rPr>
          <w:rFonts w:ascii="Times New Roman" w:eastAsia="Times New Roman" w:hAnsi="Times New Roman" w:cs="Times New Roman"/>
          <w:sz w:val="20"/>
          <w:szCs w:val="20"/>
          <w:lang w:bidi="fa-IR"/>
        </w:rPr>
        <w:t>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-adrenoceptors. In this method, repeating concentration</w:t>
      </w:r>
      <w:r w:rsidR="002D0C3E" w:rsidRPr="007905EB">
        <w:rPr>
          <w:rFonts w:ascii="Times New Roman" w:eastAsia="Times New Roman" w:hAnsi="Times New Roman" w:cs="Times New Roman"/>
          <w:sz w:val="20"/>
          <w:szCs w:val="20"/>
          <w:lang w:bidi="fa-IR"/>
        </w:rPr>
        <w:t>-</w:t>
      </w:r>
      <w:r w:rsidRPr="007905EB">
        <w:rPr>
          <w:rFonts w:ascii="Times New Roman" w:eastAsia="Times New Roman" w:hAnsi="Times New Roman" w:cs="Times New Roman"/>
          <w:sz w:val="20"/>
          <w:szCs w:val="20"/>
          <w:lang w:bidi="fa-IR"/>
        </w:rPr>
        <w:t>response curve to a 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-agonist in the presence of a 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 xml:space="preserve">-competitive antagonist will increase the clarity which will shift the agonist response curve </w:t>
      </w:r>
      <w:r w:rsidRPr="007905EB">
        <w:rPr>
          <w:rFonts w:ascii="Times New Roman" w:eastAsia="Times New Roman" w:hAnsi="Times New Roman" w:cs="Times New Roman"/>
          <w:sz w:val="20"/>
          <w:szCs w:val="20"/>
          <w:lang w:bidi="fa-IR"/>
        </w:rPr>
        <w:lastRenderedPageBreak/>
        <w:t>to the right (Figure</w:t>
      </w:r>
      <w:r w:rsidR="00C36B67" w:rsidRPr="007905EB">
        <w:rPr>
          <w:rFonts w:ascii="Times New Roman" w:eastAsia="Times New Roman" w:hAnsi="Times New Roman" w:cs="Times New Roman"/>
          <w:sz w:val="20"/>
          <w:szCs w:val="20"/>
          <w:lang w:bidi="fa-IR"/>
        </w:rPr>
        <w:t xml:space="preserve"> </w:t>
      </w:r>
      <w:r w:rsidRPr="007905EB">
        <w:rPr>
          <w:rFonts w:ascii="Times New Roman" w:eastAsia="Times New Roman" w:hAnsi="Times New Roman" w:cs="Times New Roman"/>
          <w:sz w:val="20"/>
          <w:szCs w:val="20"/>
          <w:lang w:bidi="fa-IR"/>
        </w:rPr>
        <w:t>4).</w:t>
      </w:r>
      <w:r w:rsidR="00C22B09" w:rsidRPr="007905EB">
        <w:rPr>
          <w:rFonts w:ascii="Times New Roman" w:eastAsia="Times New Roman" w:hAnsi="Times New Roman" w:cs="Times New Roman"/>
          <w:sz w:val="20"/>
          <w:szCs w:val="20"/>
          <w:lang w:bidi="fa-IR"/>
        </w:rPr>
        <w:t xml:space="preserve"> </w:t>
      </w:r>
      <w:r w:rsidRPr="007905EB">
        <w:rPr>
          <w:rFonts w:ascii="Times New Roman" w:eastAsia="Times New Roman" w:hAnsi="Times New Roman" w:cs="Times New Roman"/>
          <w:sz w:val="20"/>
          <w:szCs w:val="20"/>
          <w:lang w:bidi="fa-IR"/>
        </w:rPr>
        <w:t xml:space="preserve">This method is the most precise pharmacological method for evaluation of the stimulatory effect of an agent </w:t>
      </w:r>
      <w:r w:rsidRPr="007905EB">
        <w:rPr>
          <w:rFonts w:ascii="Times New Roman" w:hAnsi="Times New Roman" w:cs="Times New Roman"/>
          <w:sz w:val="20"/>
          <w:szCs w:val="20"/>
        </w:rPr>
        <w:t xml:space="preserve">on </w:t>
      </w:r>
      <w:r w:rsidRPr="007905EB">
        <w:rPr>
          <w:rFonts w:ascii="Times New Roman" w:eastAsia="Times New Roman" w:hAnsi="Times New Roman" w:cs="Times New Roman"/>
          <w:sz w:val="20"/>
          <w:szCs w:val="20"/>
          <w:lang w:bidi="fa-IR"/>
        </w:rPr>
        <w:t>β</w:t>
      </w:r>
      <w:r w:rsidRPr="007905EB">
        <w:rPr>
          <w:rFonts w:ascii="Times New Roman" w:eastAsia="Times New Roman" w:hAnsi="Times New Roman" w:cs="Times New Roman"/>
          <w:sz w:val="20"/>
          <w:szCs w:val="20"/>
          <w:vertAlign w:val="subscript"/>
          <w:lang w:bidi="fa-IR"/>
        </w:rPr>
        <w:t>2</w:t>
      </w:r>
      <w:r w:rsidRPr="007905EB">
        <w:rPr>
          <w:rFonts w:ascii="Times New Roman" w:eastAsia="Times New Roman" w:hAnsi="Times New Roman" w:cs="Times New Roman"/>
          <w:sz w:val="20"/>
          <w:szCs w:val="20"/>
          <w:lang w:bidi="fa-IR"/>
        </w:rPr>
        <w:t>-adrenoceptors.</w:t>
      </w:r>
    </w:p>
    <w:p w:rsidR="0059108A" w:rsidRPr="007905EB" w:rsidRDefault="0059108A" w:rsidP="007E2E5B">
      <w:pPr>
        <w:widowControl w:val="0"/>
        <w:spacing w:after="0" w:line="260" w:lineRule="atLeast"/>
        <w:ind w:firstLine="284"/>
        <w:jc w:val="lowKashida"/>
        <w:rPr>
          <w:rFonts w:ascii="Times New Roman" w:eastAsia="Times New Roman" w:hAnsi="Times New Roman" w:cs="Times New Roman"/>
          <w:sz w:val="20"/>
          <w:szCs w:val="20"/>
          <w:lang w:bidi="fa-IR"/>
        </w:rPr>
      </w:pPr>
    </w:p>
    <w:p w:rsidR="0059108A" w:rsidRPr="007905EB" w:rsidRDefault="0059108A" w:rsidP="0059108A">
      <w:pPr>
        <w:widowControl w:val="0"/>
        <w:spacing w:after="0" w:line="260" w:lineRule="atLeast"/>
        <w:jc w:val="center"/>
        <w:rPr>
          <w:rFonts w:ascii="Times New Roman" w:hAnsi="Times New Roman" w:cs="Times New Roman"/>
          <w:b/>
          <w:bCs/>
          <w:sz w:val="20"/>
          <w:szCs w:val="20"/>
        </w:rPr>
      </w:pPr>
      <w:r w:rsidRPr="007905EB">
        <w:rPr>
          <w:rFonts w:ascii="Times New Roman" w:hAnsi="Times New Roman" w:cs="Times New Roman"/>
          <w:b/>
          <w:bCs/>
          <w:sz w:val="20"/>
          <w:szCs w:val="20"/>
        </w:rPr>
        <w:t>RESULTS</w:t>
      </w:r>
    </w:p>
    <w:p w:rsidR="0059108A" w:rsidRPr="007905EB" w:rsidRDefault="0059108A" w:rsidP="0059108A">
      <w:pPr>
        <w:widowControl w:val="0"/>
        <w:spacing w:after="0" w:line="260" w:lineRule="atLeast"/>
        <w:ind w:firstLine="284"/>
        <w:jc w:val="lowKashida"/>
        <w:rPr>
          <w:rFonts w:ascii="Times New Roman" w:hAnsi="Times New Roman" w:cs="Times New Roman"/>
          <w:b/>
          <w:bCs/>
          <w:sz w:val="20"/>
          <w:szCs w:val="20"/>
        </w:rPr>
      </w:pPr>
    </w:p>
    <w:p w:rsidR="0059108A" w:rsidRPr="007905EB" w:rsidRDefault="0059108A" w:rsidP="000B3F6B">
      <w:pPr>
        <w:pStyle w:val="ListParagraph"/>
        <w:widowControl w:val="0"/>
        <w:bidi w:val="0"/>
        <w:spacing w:after="0" w:line="260" w:lineRule="atLeast"/>
        <w:ind w:left="0"/>
        <w:contextualSpacing w:val="0"/>
        <w:jc w:val="lowKashida"/>
        <w:rPr>
          <w:rFonts w:ascii="Times New Roman" w:hAnsi="Times New Roman" w:cs="Times New Roman"/>
          <w:b/>
          <w:bCs/>
          <w:sz w:val="20"/>
          <w:szCs w:val="20"/>
        </w:rPr>
      </w:pPr>
      <w:r w:rsidRPr="007905EB">
        <w:rPr>
          <w:rFonts w:ascii="Times New Roman" w:hAnsi="Times New Roman" w:cs="Times New Roman"/>
          <w:b/>
          <w:bCs/>
          <w:sz w:val="20"/>
          <w:szCs w:val="20"/>
        </w:rPr>
        <w:t>Effects of medicinal plants on β</w:t>
      </w:r>
      <w:r w:rsidRPr="007905EB">
        <w:rPr>
          <w:rFonts w:ascii="Times New Roman" w:hAnsi="Times New Roman" w:cs="Times New Roman"/>
          <w:b/>
          <w:bCs/>
          <w:sz w:val="20"/>
          <w:szCs w:val="20"/>
          <w:vertAlign w:val="subscript"/>
        </w:rPr>
        <w:t>2</w:t>
      </w:r>
      <w:r w:rsidRPr="007905EB">
        <w:rPr>
          <w:rFonts w:ascii="Times New Roman" w:hAnsi="Times New Roman" w:cs="Times New Roman"/>
          <w:b/>
          <w:bCs/>
          <w:sz w:val="20"/>
          <w:szCs w:val="20"/>
        </w:rPr>
        <w:t>-adrenoceptors of tracheal smooth muscles by a competitive β</w:t>
      </w:r>
      <w:r w:rsidRPr="007905EB">
        <w:rPr>
          <w:rFonts w:ascii="Times New Roman" w:hAnsi="Times New Roman" w:cs="Times New Roman"/>
          <w:b/>
          <w:bCs/>
          <w:sz w:val="20"/>
          <w:szCs w:val="20"/>
          <w:vertAlign w:val="subscript"/>
        </w:rPr>
        <w:t>2</w:t>
      </w:r>
      <w:r w:rsidRPr="007905EB">
        <w:rPr>
          <w:rFonts w:ascii="Times New Roman" w:hAnsi="Times New Roman" w:cs="Times New Roman"/>
          <w:b/>
          <w:bCs/>
          <w:sz w:val="20"/>
          <w:szCs w:val="20"/>
        </w:rPr>
        <w:t>-antagonist</w:t>
      </w:r>
    </w:p>
    <w:p w:rsidR="0059108A" w:rsidRPr="007905EB" w:rsidRDefault="0059108A" w:rsidP="0059108A">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The possible stimulatory effect of various extracts, fractions and constituents of several medicinal plants were examined by assessment of their relaxant effect on non-incubated and incubated tissues with a pharmacological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-adrenoceptors competitive antagonist. The relaxant effects of hydro-alcoholic extract of </w:t>
      </w:r>
      <w:r w:rsidRPr="007905EB">
        <w:rPr>
          <w:rFonts w:ascii="Times New Roman" w:hAnsi="Times New Roman" w:cs="Times New Roman"/>
          <w:i/>
          <w:iCs/>
          <w:sz w:val="20"/>
          <w:szCs w:val="20"/>
        </w:rPr>
        <w:t>Achillea</w:t>
      </w:r>
      <w:r w:rsidRPr="007905EB">
        <w:rPr>
          <w:rFonts w:ascii="Times New Roman" w:hAnsi="Times New Roman" w:cs="Times New Roman"/>
          <w:i/>
          <w:iCs/>
          <w:sz w:val="20"/>
          <w:szCs w:val="20"/>
          <w:rtl/>
        </w:rPr>
        <w:t xml:space="preserve"> </w:t>
      </w:r>
      <w:r w:rsidRPr="007905EB">
        <w:rPr>
          <w:rFonts w:ascii="Times New Roman" w:hAnsi="Times New Roman" w:cs="Times New Roman"/>
          <w:i/>
          <w:iCs/>
          <w:sz w:val="20"/>
          <w:szCs w:val="20"/>
        </w:rPr>
        <w:t>wilhelmsii</w:t>
      </w:r>
      <w:r w:rsidRPr="007905EB">
        <w:rPr>
          <w:rFonts w:ascii="Times New Roman" w:hAnsi="Times New Roman" w:cs="Times New Roman"/>
          <w:sz w:val="20"/>
          <w:szCs w:val="20"/>
        </w:rPr>
        <w:t xml:space="preserve"> were examined by their relaxant effects on pre-contracted tracheal chains of guinea pig by KCl or methacholine, under two different conditions, non-incubated and incubated tissues with propranolol. There was no significant difference in the relaxant effect between non-incubated and incubated tissues contracted by methacholine. The results showed a potent relaxant effect of the extract from </w:t>
      </w:r>
      <w:r w:rsidRPr="007905EB">
        <w:rPr>
          <w:rFonts w:ascii="Times New Roman" w:hAnsi="Times New Roman" w:cs="Times New Roman"/>
          <w:i/>
          <w:iCs/>
          <w:sz w:val="20"/>
          <w:szCs w:val="20"/>
        </w:rPr>
        <w:t>Achillea</w:t>
      </w:r>
      <w:r w:rsidRPr="007905EB">
        <w:rPr>
          <w:rFonts w:ascii="Times New Roman" w:hAnsi="Times New Roman" w:cs="Times New Roman"/>
          <w:i/>
          <w:iCs/>
          <w:sz w:val="20"/>
          <w:szCs w:val="20"/>
          <w:rtl/>
        </w:rPr>
        <w:t xml:space="preserve"> </w:t>
      </w:r>
      <w:r w:rsidRPr="007905EB">
        <w:rPr>
          <w:rFonts w:ascii="Times New Roman" w:hAnsi="Times New Roman" w:cs="Times New Roman"/>
          <w:i/>
          <w:iCs/>
          <w:sz w:val="20"/>
          <w:szCs w:val="20"/>
        </w:rPr>
        <w:t>wilhelmsii</w:t>
      </w:r>
      <w:r w:rsidRPr="007905EB">
        <w:rPr>
          <w:rFonts w:ascii="Times New Roman" w:hAnsi="Times New Roman" w:cs="Times New Roman"/>
          <w:sz w:val="20"/>
          <w:szCs w:val="20"/>
        </w:rPr>
        <w:t xml:space="preserve"> on tracheal chains which was not due to the stimulatory effect of β</w:t>
      </w:r>
      <w:r w:rsidR="000B3F6B" w:rsidRPr="000B3F6B">
        <w:rPr>
          <w:rFonts w:ascii="Times New Roman" w:hAnsi="Times New Roman" w:cs="Times New Roman"/>
          <w:sz w:val="20"/>
          <w:szCs w:val="20"/>
          <w:vertAlign w:val="subscript"/>
        </w:rPr>
        <w:t>2</w:t>
      </w:r>
      <w:r w:rsidRPr="007905EB">
        <w:rPr>
          <w:rFonts w:ascii="Times New Roman" w:hAnsi="Times New Roman" w:cs="Times New Roman"/>
          <w:sz w:val="20"/>
          <w:szCs w:val="20"/>
        </w:rPr>
        <w:t>-adrenergic receptors.</w:t>
      </w:r>
      <w:r w:rsidRPr="007905EB">
        <w:rPr>
          <w:rFonts w:ascii="Times New Roman" w:hAnsi="Times New Roman" w:cs="Times New Roman"/>
          <w:noProof/>
          <w:sz w:val="20"/>
          <w:szCs w:val="20"/>
          <w:vertAlign w:val="superscript"/>
        </w:rPr>
        <w:t>35</w:t>
      </w:r>
    </w:p>
    <w:p w:rsidR="0059108A" w:rsidRPr="007905EB" w:rsidRDefault="0059108A" w:rsidP="007E2E5B">
      <w:pPr>
        <w:widowControl w:val="0"/>
        <w:spacing w:after="0" w:line="260" w:lineRule="atLeast"/>
        <w:ind w:firstLine="284"/>
        <w:jc w:val="lowKashida"/>
        <w:rPr>
          <w:rFonts w:ascii="Times New Roman" w:eastAsia="Times New Roman" w:hAnsi="Times New Roman" w:cs="Times New Roman"/>
          <w:sz w:val="20"/>
          <w:szCs w:val="20"/>
          <w:lang w:bidi="fa-IR"/>
        </w:rPr>
        <w:sectPr w:rsidR="0059108A" w:rsidRPr="007905EB" w:rsidSect="0059108A">
          <w:footerReference w:type="even" r:id="rId14"/>
          <w:type w:val="continuous"/>
          <w:pgSz w:w="11907" w:h="16840" w:code="9"/>
          <w:pgMar w:top="1701" w:right="1134" w:bottom="2268" w:left="1134" w:header="1191" w:footer="1644" w:gutter="0"/>
          <w:cols w:num="2" w:space="680"/>
          <w:titlePg/>
          <w:docGrid w:linePitch="360"/>
        </w:sectPr>
      </w:pPr>
    </w:p>
    <w:p w:rsidR="00941146" w:rsidRPr="007905EB" w:rsidRDefault="00941146" w:rsidP="007E2E5B">
      <w:pPr>
        <w:widowControl w:val="0"/>
        <w:spacing w:after="0" w:line="260" w:lineRule="atLeast"/>
        <w:ind w:firstLine="284"/>
        <w:jc w:val="lowKashida"/>
        <w:rPr>
          <w:rFonts w:ascii="Times New Roman" w:eastAsia="Times New Roman" w:hAnsi="Times New Roman" w:cs="Times New Roman"/>
          <w:sz w:val="20"/>
          <w:szCs w:val="20"/>
          <w:lang w:bidi="fa-IR"/>
        </w:rPr>
      </w:pPr>
    </w:p>
    <w:p w:rsidR="00910D78" w:rsidRPr="007905EB" w:rsidRDefault="00AE780E" w:rsidP="00B60441">
      <w:pPr>
        <w:widowControl w:val="0"/>
        <w:spacing w:after="0" w:line="260" w:lineRule="atLeast"/>
        <w:jc w:val="center"/>
        <w:rPr>
          <w:rFonts w:ascii="Times New Roman" w:eastAsiaTheme="minorEastAsia" w:hAnsi="Times New Roman" w:cs="Times New Roman"/>
          <w:b/>
          <w:bCs/>
          <w:sz w:val="18"/>
          <w:szCs w:val="18"/>
        </w:rPr>
      </w:pPr>
      <w:r w:rsidRPr="007905EB">
        <w:rPr>
          <w:rFonts w:ascii="Times New Roman" w:eastAsiaTheme="minorEastAsia" w:hAnsi="Times New Roman" w:cs="Times New Roman"/>
          <w:b/>
          <w:bCs/>
          <w:noProof/>
          <w:sz w:val="18"/>
          <w:szCs w:val="18"/>
        </w:rPr>
        <w:drawing>
          <wp:inline distT="0" distB="0" distL="0" distR="0">
            <wp:extent cx="5596128" cy="2846492"/>
            <wp:effectExtent l="19050" t="0" r="457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a2.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6974" cy="2846922"/>
                    </a:xfrm>
                    <a:prstGeom prst="rect">
                      <a:avLst/>
                    </a:prstGeom>
                  </pic:spPr>
                </pic:pic>
              </a:graphicData>
            </a:graphic>
          </wp:inline>
        </w:drawing>
      </w:r>
    </w:p>
    <w:p w:rsidR="00910D78" w:rsidRPr="007905EB" w:rsidRDefault="00910D78" w:rsidP="0003096E">
      <w:pPr>
        <w:widowControl w:val="0"/>
        <w:spacing w:after="0" w:line="260" w:lineRule="atLeast"/>
        <w:jc w:val="lowKashida"/>
        <w:rPr>
          <w:rFonts w:ascii="Times New Roman" w:eastAsiaTheme="minorEastAsia" w:hAnsi="Times New Roman" w:cs="Times New Roman"/>
          <w:b/>
          <w:bCs/>
          <w:sz w:val="18"/>
          <w:szCs w:val="18"/>
        </w:rPr>
      </w:pPr>
      <w:r w:rsidRPr="007905EB">
        <w:rPr>
          <w:rFonts w:ascii="Times New Roman" w:eastAsiaTheme="minorEastAsia" w:hAnsi="Times New Roman" w:cs="Times New Roman"/>
          <w:b/>
          <w:bCs/>
          <w:sz w:val="18"/>
          <w:szCs w:val="18"/>
        </w:rPr>
        <w:t>Figure 1. Schematic representation of the sites of phosphorylation for protein kinase A (PKA). The combined effect of phosphorylation at these sites lead</w:t>
      </w:r>
      <w:r w:rsidR="0003096E" w:rsidRPr="007905EB">
        <w:rPr>
          <w:rFonts w:ascii="Times New Roman" w:eastAsiaTheme="minorEastAsia" w:hAnsi="Times New Roman" w:cs="Times New Roman"/>
          <w:b/>
          <w:bCs/>
          <w:sz w:val="18"/>
          <w:szCs w:val="18"/>
        </w:rPr>
        <w:t>s</w:t>
      </w:r>
      <w:r w:rsidRPr="007905EB">
        <w:rPr>
          <w:rFonts w:ascii="Times New Roman" w:eastAsiaTheme="minorEastAsia" w:hAnsi="Times New Roman" w:cs="Times New Roman"/>
          <w:b/>
          <w:bCs/>
          <w:sz w:val="18"/>
          <w:szCs w:val="18"/>
        </w:rPr>
        <w:t xml:space="preserve"> to tracheal smooth muscle relaxation. MLCK=myosin light chain kinase; PLC=phospholipase C; IP</w:t>
      </w:r>
      <w:r w:rsidRPr="007905EB">
        <w:rPr>
          <w:rFonts w:ascii="Times New Roman" w:eastAsiaTheme="minorEastAsia" w:hAnsi="Times New Roman" w:cs="Times New Roman"/>
          <w:b/>
          <w:bCs/>
          <w:sz w:val="18"/>
          <w:szCs w:val="18"/>
          <w:vertAlign w:val="subscript"/>
        </w:rPr>
        <w:t>3</w:t>
      </w:r>
      <w:r w:rsidRPr="007905EB">
        <w:rPr>
          <w:rFonts w:ascii="Times New Roman" w:eastAsiaTheme="minorEastAsia" w:hAnsi="Times New Roman" w:cs="Times New Roman"/>
          <w:b/>
          <w:bCs/>
          <w:sz w:val="18"/>
          <w:szCs w:val="18"/>
        </w:rPr>
        <w:t>=inositol trisphosphate; PIP</w:t>
      </w:r>
      <w:r w:rsidRPr="007905EB">
        <w:rPr>
          <w:rFonts w:ascii="Times New Roman" w:eastAsiaTheme="minorEastAsia" w:hAnsi="Times New Roman" w:cs="Times New Roman"/>
          <w:b/>
          <w:bCs/>
          <w:sz w:val="18"/>
          <w:szCs w:val="18"/>
          <w:vertAlign w:val="subscript"/>
        </w:rPr>
        <w:t>2</w:t>
      </w:r>
      <w:r w:rsidRPr="007905EB">
        <w:rPr>
          <w:rFonts w:ascii="Times New Roman" w:eastAsiaTheme="minorEastAsia" w:hAnsi="Times New Roman" w:cs="Times New Roman"/>
          <w:b/>
          <w:bCs/>
          <w:sz w:val="18"/>
          <w:szCs w:val="18"/>
        </w:rPr>
        <w:t>=inositol bisphosphate; G=guanosine nucleotide binding protein; AC= adenylate cyclase.</w:t>
      </w:r>
    </w:p>
    <w:p w:rsidR="007576E5" w:rsidRPr="007905EB" w:rsidRDefault="00AE780E" w:rsidP="00EE272B">
      <w:pPr>
        <w:widowControl w:val="0"/>
        <w:spacing w:after="0" w:line="260" w:lineRule="atLeast"/>
        <w:jc w:val="center"/>
        <w:rPr>
          <w:rFonts w:ascii="Times New Roman" w:eastAsiaTheme="minorEastAsia" w:hAnsi="Times New Roman" w:cs="Times New Roman"/>
          <w:b/>
          <w:bCs/>
          <w:sz w:val="18"/>
          <w:szCs w:val="18"/>
        </w:rPr>
      </w:pPr>
      <w:r w:rsidRPr="007905EB">
        <w:rPr>
          <w:rFonts w:ascii="Times New Roman" w:eastAsiaTheme="minorEastAsia" w:hAnsi="Times New Roman" w:cs="Times New Roman"/>
          <w:b/>
          <w:bCs/>
          <w:noProof/>
          <w:sz w:val="18"/>
          <w:szCs w:val="18"/>
        </w:rPr>
        <w:lastRenderedPageBreak/>
        <w:drawing>
          <wp:inline distT="0" distB="0" distL="0" distR="0">
            <wp:extent cx="4849977" cy="3776442"/>
            <wp:effectExtent l="0" t="0" r="7773"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0800" cy="3777083"/>
                    </a:xfrm>
                    <a:prstGeom prst="rect">
                      <a:avLst/>
                    </a:prstGeom>
                    <a:noFill/>
                  </pic:spPr>
                </pic:pic>
              </a:graphicData>
            </a:graphic>
          </wp:inline>
        </w:drawing>
      </w:r>
    </w:p>
    <w:p w:rsidR="007576E5" w:rsidRPr="007905EB" w:rsidRDefault="007576E5" w:rsidP="00323FE2">
      <w:pPr>
        <w:widowControl w:val="0"/>
        <w:spacing w:after="0" w:line="260" w:lineRule="atLeast"/>
        <w:jc w:val="lowKashida"/>
        <w:rPr>
          <w:rFonts w:ascii="Times New Roman" w:eastAsiaTheme="minorEastAsia" w:hAnsi="Times New Roman" w:cs="Times New Roman"/>
          <w:b/>
          <w:bCs/>
          <w:sz w:val="18"/>
          <w:szCs w:val="18"/>
        </w:rPr>
      </w:pPr>
    </w:p>
    <w:p w:rsidR="007576E5" w:rsidRPr="007905EB" w:rsidRDefault="007576E5" w:rsidP="00323FE2">
      <w:pPr>
        <w:widowControl w:val="0"/>
        <w:spacing w:after="0" w:line="260" w:lineRule="atLeast"/>
        <w:jc w:val="lowKashida"/>
        <w:rPr>
          <w:rFonts w:ascii="Times New Roman" w:eastAsia="Times New Roman" w:hAnsi="Times New Roman" w:cs="Times New Roman"/>
          <w:b/>
          <w:bCs/>
          <w:sz w:val="18"/>
          <w:szCs w:val="18"/>
          <w:lang w:bidi="fa-IR"/>
        </w:rPr>
      </w:pPr>
      <w:r w:rsidRPr="007905EB">
        <w:rPr>
          <w:rFonts w:ascii="Times New Roman" w:eastAsiaTheme="minorEastAsia" w:hAnsi="Times New Roman" w:cs="Times New Roman"/>
          <w:b/>
          <w:bCs/>
          <w:sz w:val="18"/>
          <w:szCs w:val="18"/>
        </w:rPr>
        <w:t xml:space="preserve">Figure 2. </w:t>
      </w:r>
      <w:r w:rsidR="00307166" w:rsidRPr="007905EB">
        <w:rPr>
          <w:rFonts w:ascii="Times New Roman" w:eastAsiaTheme="minorEastAsia" w:hAnsi="Times New Roman" w:cs="Times New Roman"/>
          <w:b/>
          <w:bCs/>
          <w:sz w:val="18"/>
          <w:szCs w:val="18"/>
        </w:rPr>
        <w:t xml:space="preserve">Evaluation of </w:t>
      </w:r>
      <w:r w:rsidRPr="007905EB">
        <w:rPr>
          <w:rFonts w:ascii="Times New Roman" w:eastAsiaTheme="minorEastAsia" w:hAnsi="Times New Roman" w:cs="Times New Roman"/>
          <w:b/>
          <w:bCs/>
          <w:sz w:val="18"/>
          <w:szCs w:val="18"/>
        </w:rPr>
        <w:t>the stimulatory effect</w:t>
      </w:r>
      <w:r w:rsidR="00580E53" w:rsidRPr="007905EB">
        <w:rPr>
          <w:rFonts w:ascii="Times New Roman" w:eastAsiaTheme="minorEastAsia" w:hAnsi="Times New Roman" w:cs="Times New Roman"/>
          <w:b/>
          <w:bCs/>
          <w:sz w:val="18"/>
          <w:szCs w:val="18"/>
        </w:rPr>
        <w:t xml:space="preserve">  of medicinal plants</w:t>
      </w:r>
      <w:r w:rsidRPr="007905EB">
        <w:rPr>
          <w:rFonts w:ascii="Times New Roman" w:eastAsiaTheme="minorEastAsia" w:hAnsi="Times New Roman" w:cs="Times New Roman"/>
          <w:b/>
          <w:bCs/>
          <w:sz w:val="18"/>
          <w:szCs w:val="18"/>
        </w:rPr>
        <w:t xml:space="preserve"> on </w:t>
      </w:r>
      <w:r w:rsidRPr="007905EB">
        <w:rPr>
          <w:rFonts w:ascii="Times New Roman" w:eastAsia="Times New Roman" w:hAnsi="Times New Roman" w:cs="Times New Roman"/>
          <w:b/>
          <w:bCs/>
          <w:sz w:val="18"/>
          <w:szCs w:val="18"/>
          <w:lang w:bidi="fa-IR"/>
        </w:rPr>
        <w:t>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-adrenoceptors by examining of the relaxant effect of an agent on tracheal smooth muscle in non-incubated and incubated tissues with a 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-adrenoceptors competitive antagonist such as propranolol (a). A reduction in the relaxant effect in incubated tissue with 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-adrenoceptors competitive antagonist</w:t>
      </w:r>
      <w:r w:rsidRPr="007905EB">
        <w:rPr>
          <w:rFonts w:ascii="Times New Roman" w:eastAsiaTheme="minorEastAsia" w:hAnsi="Times New Roman" w:cs="Times New Roman"/>
          <w:b/>
          <w:bCs/>
          <w:sz w:val="18"/>
          <w:szCs w:val="18"/>
        </w:rPr>
        <w:t xml:space="preserve"> will suggest a </w:t>
      </w:r>
      <w:r w:rsidRPr="007905EB">
        <w:rPr>
          <w:rFonts w:ascii="Times New Roman" w:eastAsia="Times New Roman" w:hAnsi="Times New Roman" w:cs="Times New Roman"/>
          <w:b/>
          <w:bCs/>
          <w:sz w:val="18"/>
          <w:szCs w:val="18"/>
          <w:lang w:bidi="fa-IR"/>
        </w:rPr>
        <w:t>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 xml:space="preserve">-adrenoceptors stimulatory effect (a). In some studies, the effect of only one concentration of the agent </w:t>
      </w:r>
      <w:r w:rsidR="00C34FB2" w:rsidRPr="007905EB">
        <w:rPr>
          <w:rFonts w:ascii="Times New Roman" w:eastAsia="Times New Roman" w:hAnsi="Times New Roman" w:cs="Times New Roman"/>
          <w:b/>
          <w:bCs/>
          <w:sz w:val="18"/>
          <w:szCs w:val="18"/>
          <w:lang w:bidi="fa-IR"/>
        </w:rPr>
        <w:t>i</w:t>
      </w:r>
      <w:r w:rsidR="00307166" w:rsidRPr="007905EB">
        <w:rPr>
          <w:rFonts w:ascii="Times New Roman" w:eastAsia="Times New Roman" w:hAnsi="Times New Roman" w:cs="Times New Roman"/>
          <w:b/>
          <w:bCs/>
          <w:sz w:val="18"/>
          <w:szCs w:val="18"/>
          <w:lang w:bidi="fa-IR"/>
        </w:rPr>
        <w:t>s evaluated</w:t>
      </w:r>
      <w:r w:rsidRPr="007905EB">
        <w:rPr>
          <w:rFonts w:ascii="Times New Roman" w:eastAsia="Times New Roman" w:hAnsi="Times New Roman" w:cs="Times New Roman"/>
          <w:b/>
          <w:bCs/>
          <w:sz w:val="18"/>
          <w:szCs w:val="18"/>
          <w:lang w:bidi="fa-IR"/>
        </w:rPr>
        <w:t xml:space="preserve"> by this method (a). However, in </w:t>
      </w:r>
      <w:r w:rsidR="00307166" w:rsidRPr="007905EB">
        <w:rPr>
          <w:rFonts w:ascii="Times New Roman" w:eastAsia="Times New Roman" w:hAnsi="Times New Roman" w:cs="Times New Roman"/>
          <w:b/>
          <w:bCs/>
          <w:sz w:val="18"/>
          <w:szCs w:val="18"/>
          <w:lang w:bidi="fa-IR"/>
        </w:rPr>
        <w:t xml:space="preserve">other </w:t>
      </w:r>
      <w:r w:rsidRPr="007905EB">
        <w:rPr>
          <w:rFonts w:ascii="Times New Roman" w:eastAsia="Times New Roman" w:hAnsi="Times New Roman" w:cs="Times New Roman"/>
          <w:b/>
          <w:bCs/>
          <w:sz w:val="18"/>
          <w:szCs w:val="18"/>
          <w:lang w:bidi="fa-IR"/>
        </w:rPr>
        <w:t xml:space="preserve">studies, the effect of few concentrations of the studied agent </w:t>
      </w:r>
      <w:r w:rsidR="00307166" w:rsidRPr="007905EB">
        <w:rPr>
          <w:rFonts w:ascii="Times New Roman" w:eastAsia="Times New Roman" w:hAnsi="Times New Roman" w:cs="Times New Roman"/>
          <w:b/>
          <w:bCs/>
          <w:sz w:val="18"/>
          <w:szCs w:val="18"/>
          <w:lang w:bidi="fa-IR"/>
        </w:rPr>
        <w:t xml:space="preserve">have been </w:t>
      </w:r>
      <w:r w:rsidRPr="007905EB">
        <w:rPr>
          <w:rFonts w:ascii="Times New Roman" w:eastAsia="Times New Roman" w:hAnsi="Times New Roman" w:cs="Times New Roman"/>
          <w:b/>
          <w:bCs/>
          <w:sz w:val="18"/>
          <w:szCs w:val="18"/>
          <w:lang w:bidi="fa-IR"/>
        </w:rPr>
        <w:t>studie</w:t>
      </w:r>
      <w:r w:rsidR="00307166" w:rsidRPr="007905EB">
        <w:rPr>
          <w:rFonts w:ascii="Times New Roman" w:eastAsia="Times New Roman" w:hAnsi="Times New Roman" w:cs="Times New Roman"/>
          <w:b/>
          <w:bCs/>
          <w:sz w:val="18"/>
          <w:szCs w:val="18"/>
          <w:lang w:bidi="fa-IR"/>
        </w:rPr>
        <w:t>d</w:t>
      </w:r>
      <w:r w:rsidRPr="007905EB">
        <w:rPr>
          <w:rFonts w:ascii="Times New Roman" w:eastAsia="Times New Roman" w:hAnsi="Times New Roman" w:cs="Times New Roman"/>
          <w:b/>
          <w:bCs/>
          <w:sz w:val="18"/>
          <w:szCs w:val="18"/>
          <w:lang w:bidi="fa-IR"/>
        </w:rPr>
        <w:t xml:space="preserve"> (b and c), </w:t>
      </w:r>
      <w:r w:rsidR="00307166" w:rsidRPr="007905EB">
        <w:rPr>
          <w:rFonts w:ascii="Times New Roman" w:eastAsia="Times New Roman" w:hAnsi="Times New Roman" w:cs="Times New Roman"/>
          <w:b/>
          <w:bCs/>
          <w:sz w:val="18"/>
          <w:szCs w:val="18"/>
          <w:lang w:bidi="fa-IR"/>
        </w:rPr>
        <w:t xml:space="preserve">and </w:t>
      </w:r>
      <w:r w:rsidRPr="007905EB">
        <w:rPr>
          <w:rFonts w:ascii="Times New Roman" w:eastAsia="Times New Roman" w:hAnsi="Times New Roman" w:cs="Times New Roman"/>
          <w:b/>
          <w:bCs/>
          <w:sz w:val="18"/>
          <w:szCs w:val="18"/>
          <w:lang w:bidi="fa-IR"/>
        </w:rPr>
        <w:t>the concentration relaxant effect of the agent was performed (c) and EC</w:t>
      </w:r>
      <w:r w:rsidRPr="007905EB">
        <w:rPr>
          <w:rFonts w:ascii="Times New Roman" w:eastAsia="Times New Roman" w:hAnsi="Times New Roman" w:cs="Times New Roman"/>
          <w:b/>
          <w:bCs/>
          <w:sz w:val="18"/>
          <w:szCs w:val="18"/>
          <w:vertAlign w:val="subscript"/>
          <w:lang w:bidi="fa-IR"/>
        </w:rPr>
        <w:t>50</w:t>
      </w:r>
      <w:r w:rsidRPr="007905EB">
        <w:rPr>
          <w:rFonts w:ascii="Times New Roman" w:eastAsia="Times New Roman" w:hAnsi="Times New Roman" w:cs="Times New Roman"/>
          <w:b/>
          <w:bCs/>
          <w:sz w:val="18"/>
          <w:szCs w:val="18"/>
          <w:lang w:bidi="fa-IR"/>
        </w:rPr>
        <w:t xml:space="preserve"> is calculated (c).   </w:t>
      </w:r>
    </w:p>
    <w:p w:rsidR="00EE272B" w:rsidRPr="007905EB" w:rsidRDefault="00EE272B" w:rsidP="007E2E5B">
      <w:pPr>
        <w:widowControl w:val="0"/>
        <w:spacing w:after="0" w:line="260" w:lineRule="atLeast"/>
        <w:ind w:firstLine="284"/>
        <w:jc w:val="lowKashida"/>
        <w:rPr>
          <w:rFonts w:ascii="Times New Roman" w:eastAsia="Times New Roman" w:hAnsi="Times New Roman" w:cs="Times New Roman"/>
          <w:sz w:val="20"/>
          <w:szCs w:val="20"/>
          <w:lang w:bidi="fa-IR"/>
        </w:rPr>
      </w:pPr>
    </w:p>
    <w:p w:rsidR="007576E5" w:rsidRPr="007905EB" w:rsidRDefault="007576E5" w:rsidP="007E2E5B">
      <w:pPr>
        <w:widowControl w:val="0"/>
        <w:spacing w:after="0" w:line="260" w:lineRule="atLeast"/>
        <w:ind w:firstLine="284"/>
        <w:jc w:val="lowKashida"/>
        <w:rPr>
          <w:rFonts w:ascii="Times New Roman" w:eastAsiaTheme="minorEastAsia" w:hAnsi="Times New Roman" w:cs="Times New Roman"/>
          <w:sz w:val="20"/>
          <w:szCs w:val="20"/>
        </w:rPr>
      </w:pPr>
    </w:p>
    <w:p w:rsidR="007576E5" w:rsidRPr="007905EB" w:rsidRDefault="00AE780E" w:rsidP="00EE272B">
      <w:pPr>
        <w:widowControl w:val="0"/>
        <w:spacing w:after="0" w:line="260" w:lineRule="atLeast"/>
        <w:jc w:val="center"/>
        <w:rPr>
          <w:rFonts w:ascii="Times New Roman" w:eastAsiaTheme="minorEastAsia" w:hAnsi="Times New Roman" w:cs="Times New Roman"/>
          <w:b/>
          <w:bCs/>
          <w:sz w:val="18"/>
          <w:szCs w:val="18"/>
        </w:rPr>
      </w:pPr>
      <w:r w:rsidRPr="007905EB">
        <w:rPr>
          <w:rFonts w:ascii="Times New Roman" w:eastAsiaTheme="minorEastAsia" w:hAnsi="Times New Roman" w:cs="Times New Roman"/>
          <w:b/>
          <w:bCs/>
          <w:noProof/>
          <w:sz w:val="18"/>
          <w:szCs w:val="18"/>
        </w:rPr>
        <w:drawing>
          <wp:inline distT="0" distB="0" distL="0" distR="0">
            <wp:extent cx="5515661" cy="1917159"/>
            <wp:effectExtent l="0" t="0" r="8839"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3730" cy="1919964"/>
                    </a:xfrm>
                    <a:prstGeom prst="rect">
                      <a:avLst/>
                    </a:prstGeom>
                    <a:noFill/>
                  </pic:spPr>
                </pic:pic>
              </a:graphicData>
            </a:graphic>
          </wp:inline>
        </w:drawing>
      </w:r>
    </w:p>
    <w:p w:rsidR="007576E5" w:rsidRPr="007905EB" w:rsidRDefault="007576E5" w:rsidP="00323FE2">
      <w:pPr>
        <w:widowControl w:val="0"/>
        <w:spacing w:after="0" w:line="260" w:lineRule="atLeast"/>
        <w:jc w:val="lowKashida"/>
        <w:rPr>
          <w:rFonts w:ascii="Times New Roman" w:eastAsiaTheme="minorEastAsia" w:hAnsi="Times New Roman" w:cs="Times New Roman"/>
          <w:b/>
          <w:bCs/>
          <w:sz w:val="18"/>
          <w:szCs w:val="18"/>
        </w:rPr>
      </w:pPr>
    </w:p>
    <w:p w:rsidR="007576E5" w:rsidRPr="007905EB" w:rsidRDefault="007576E5" w:rsidP="00323FE2">
      <w:pPr>
        <w:widowControl w:val="0"/>
        <w:spacing w:after="0" w:line="260" w:lineRule="atLeast"/>
        <w:jc w:val="lowKashida"/>
        <w:rPr>
          <w:rFonts w:ascii="Times New Roman" w:eastAsia="Times New Roman" w:hAnsi="Times New Roman" w:cs="Times New Roman"/>
          <w:b/>
          <w:bCs/>
          <w:sz w:val="18"/>
          <w:szCs w:val="18"/>
          <w:lang w:bidi="fa-IR"/>
        </w:rPr>
      </w:pPr>
      <w:r w:rsidRPr="007905EB">
        <w:rPr>
          <w:rFonts w:ascii="Times New Roman" w:eastAsiaTheme="minorEastAsia" w:hAnsi="Times New Roman" w:cs="Times New Roman"/>
          <w:b/>
          <w:bCs/>
          <w:sz w:val="18"/>
          <w:szCs w:val="18"/>
        </w:rPr>
        <w:t xml:space="preserve">Figure 3. Examining the stimulatory effect </w:t>
      </w:r>
      <w:r w:rsidR="00580E53" w:rsidRPr="007905EB">
        <w:rPr>
          <w:rFonts w:ascii="Times New Roman" w:eastAsiaTheme="minorEastAsia" w:hAnsi="Times New Roman" w:cs="Times New Roman"/>
          <w:b/>
          <w:bCs/>
          <w:sz w:val="18"/>
          <w:szCs w:val="18"/>
        </w:rPr>
        <w:t xml:space="preserve">of medicinal plants </w:t>
      </w:r>
      <w:r w:rsidRPr="007905EB">
        <w:rPr>
          <w:rFonts w:ascii="Times New Roman" w:eastAsiaTheme="minorEastAsia" w:hAnsi="Times New Roman" w:cs="Times New Roman"/>
          <w:b/>
          <w:bCs/>
          <w:sz w:val="18"/>
          <w:szCs w:val="18"/>
        </w:rPr>
        <w:t>on</w:t>
      </w:r>
      <w:r w:rsidR="00C22B09" w:rsidRPr="007905EB">
        <w:rPr>
          <w:rFonts w:ascii="Times New Roman" w:eastAsiaTheme="minorEastAsia" w:hAnsi="Times New Roman" w:cs="Times New Roman"/>
          <w:b/>
          <w:bCs/>
          <w:sz w:val="18"/>
          <w:szCs w:val="18"/>
        </w:rPr>
        <w:t xml:space="preserve"> </w:t>
      </w:r>
      <w:r w:rsidRPr="007905EB">
        <w:rPr>
          <w:rFonts w:ascii="Times New Roman" w:eastAsia="Times New Roman" w:hAnsi="Times New Roman" w:cs="Times New Roman"/>
          <w:b/>
          <w:bCs/>
          <w:sz w:val="18"/>
          <w:szCs w:val="18"/>
          <w:lang w:bidi="fa-IR"/>
        </w:rPr>
        <w:t>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 xml:space="preserve">-adrenoceptors by </w:t>
      </w:r>
      <w:r w:rsidRPr="007905EB">
        <w:rPr>
          <w:rFonts w:ascii="Times New Roman" w:hAnsi="Times New Roman" w:cs="Times New Roman"/>
          <w:b/>
          <w:bCs/>
          <w:sz w:val="18"/>
          <w:szCs w:val="18"/>
        </w:rPr>
        <w:t>performing concentration</w:t>
      </w:r>
      <w:r w:rsidR="002D0C3E" w:rsidRPr="007905EB">
        <w:rPr>
          <w:rFonts w:ascii="Times New Roman" w:hAnsi="Times New Roman" w:cs="Times New Roman"/>
          <w:b/>
          <w:bCs/>
          <w:sz w:val="18"/>
          <w:szCs w:val="18"/>
        </w:rPr>
        <w:t>-</w:t>
      </w:r>
      <w:r w:rsidRPr="007905EB">
        <w:rPr>
          <w:rFonts w:ascii="Times New Roman" w:hAnsi="Times New Roman" w:cs="Times New Roman"/>
          <w:b/>
          <w:bCs/>
          <w:sz w:val="18"/>
          <w:szCs w:val="18"/>
        </w:rPr>
        <w:t>response curve to histamine or methacholine in the presence and absence of the extracts, fractions or constituents of medicinal plants in non-incubated (a) and incubated (b) tracheal smooth muscle</w:t>
      </w:r>
      <w:r w:rsidR="00F77859" w:rsidRPr="007905EB">
        <w:rPr>
          <w:rFonts w:ascii="Times New Roman" w:hAnsi="Times New Roman" w:cs="Times New Roman"/>
          <w:b/>
          <w:bCs/>
          <w:sz w:val="18"/>
          <w:szCs w:val="18"/>
        </w:rPr>
        <w:t>s</w:t>
      </w:r>
      <w:r w:rsidRPr="007905EB">
        <w:rPr>
          <w:rFonts w:ascii="Times New Roman" w:hAnsi="Times New Roman" w:cs="Times New Roman"/>
          <w:b/>
          <w:bCs/>
          <w:sz w:val="18"/>
          <w:szCs w:val="18"/>
        </w:rPr>
        <w:t xml:space="preserve"> with a pharmacological </w:t>
      </w:r>
      <w:r w:rsidRPr="007905EB">
        <w:rPr>
          <w:rFonts w:ascii="Times New Roman" w:eastAsia="Times New Roman" w:hAnsi="Times New Roman" w:cs="Times New Roman"/>
          <w:b/>
          <w:bCs/>
          <w:sz w:val="18"/>
          <w:szCs w:val="18"/>
          <w:lang w:bidi="fa-IR"/>
        </w:rPr>
        <w:t>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-adrenoceptors</w:t>
      </w:r>
      <w:r w:rsidRPr="007905EB">
        <w:rPr>
          <w:rFonts w:ascii="Times New Roman" w:hAnsi="Times New Roman" w:cs="Times New Roman"/>
          <w:b/>
          <w:bCs/>
          <w:sz w:val="18"/>
          <w:szCs w:val="18"/>
        </w:rPr>
        <w:t xml:space="preserve"> antagonist such as propranolol. The increased maximum response and EC</w:t>
      </w:r>
      <w:r w:rsidRPr="007905EB">
        <w:rPr>
          <w:rFonts w:ascii="Times New Roman" w:hAnsi="Times New Roman" w:cs="Times New Roman"/>
          <w:b/>
          <w:bCs/>
          <w:sz w:val="18"/>
          <w:szCs w:val="18"/>
          <w:vertAlign w:val="subscript"/>
        </w:rPr>
        <w:t>50</w:t>
      </w:r>
      <w:r w:rsidRPr="007905EB">
        <w:rPr>
          <w:rFonts w:ascii="Times New Roman" w:hAnsi="Times New Roman" w:cs="Times New Roman"/>
          <w:b/>
          <w:bCs/>
          <w:sz w:val="18"/>
          <w:szCs w:val="18"/>
        </w:rPr>
        <w:t xml:space="preserve"> as well as parallel shift in the concentration</w:t>
      </w:r>
      <w:r w:rsidR="002D0C3E" w:rsidRPr="007905EB">
        <w:rPr>
          <w:rFonts w:ascii="Times New Roman" w:hAnsi="Times New Roman" w:cs="Times New Roman"/>
          <w:b/>
          <w:bCs/>
          <w:sz w:val="18"/>
          <w:szCs w:val="18"/>
        </w:rPr>
        <w:t>-</w:t>
      </w:r>
      <w:r w:rsidRPr="007905EB">
        <w:rPr>
          <w:rFonts w:ascii="Times New Roman" w:hAnsi="Times New Roman" w:cs="Times New Roman"/>
          <w:b/>
          <w:bCs/>
          <w:sz w:val="18"/>
          <w:szCs w:val="18"/>
        </w:rPr>
        <w:t xml:space="preserve">response curve in the incubated tissues with pharmacological </w:t>
      </w:r>
      <w:r w:rsidRPr="007905EB">
        <w:rPr>
          <w:rFonts w:ascii="Times New Roman" w:eastAsia="Times New Roman" w:hAnsi="Times New Roman" w:cs="Times New Roman"/>
          <w:b/>
          <w:bCs/>
          <w:sz w:val="18"/>
          <w:szCs w:val="18"/>
          <w:lang w:bidi="fa-IR"/>
        </w:rPr>
        <w:t>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-adrenoceptors</w:t>
      </w:r>
      <w:r w:rsidRPr="007905EB">
        <w:rPr>
          <w:rFonts w:ascii="Times New Roman" w:hAnsi="Times New Roman" w:cs="Times New Roman"/>
          <w:b/>
          <w:bCs/>
          <w:sz w:val="18"/>
          <w:szCs w:val="18"/>
        </w:rPr>
        <w:t xml:space="preserve"> antagonist (b) will suggest a </w:t>
      </w:r>
      <w:r w:rsidRPr="007905EB">
        <w:rPr>
          <w:rFonts w:ascii="Times New Roman" w:eastAsia="Times New Roman" w:hAnsi="Times New Roman" w:cs="Times New Roman"/>
          <w:b/>
          <w:bCs/>
          <w:sz w:val="18"/>
          <w:szCs w:val="18"/>
          <w:lang w:bidi="fa-IR"/>
        </w:rPr>
        <w:t>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 xml:space="preserve">-adrenoceptors stimulatory effect. </w:t>
      </w:r>
    </w:p>
    <w:p w:rsidR="007576E5" w:rsidRPr="007905EB" w:rsidRDefault="00AE780E" w:rsidP="00EE272B">
      <w:pPr>
        <w:widowControl w:val="0"/>
        <w:spacing w:after="0" w:line="260" w:lineRule="atLeast"/>
        <w:jc w:val="center"/>
        <w:rPr>
          <w:rFonts w:ascii="Times New Roman" w:eastAsia="Times New Roman" w:hAnsi="Times New Roman" w:cs="Times New Roman"/>
          <w:b/>
          <w:bCs/>
          <w:sz w:val="18"/>
          <w:szCs w:val="18"/>
          <w:lang w:bidi="fa-IR"/>
        </w:rPr>
      </w:pPr>
      <w:r w:rsidRPr="007905EB">
        <w:rPr>
          <w:rFonts w:ascii="Times New Roman" w:eastAsia="Times New Roman" w:hAnsi="Times New Roman" w:cs="Times New Roman"/>
          <w:b/>
          <w:bCs/>
          <w:noProof/>
          <w:sz w:val="18"/>
          <w:szCs w:val="18"/>
        </w:rPr>
        <w:lastRenderedPageBreak/>
        <w:drawing>
          <wp:inline distT="0" distB="0" distL="0" distR="0">
            <wp:extent cx="5464455" cy="2807823"/>
            <wp:effectExtent l="19050" t="0" r="289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0879" cy="2811124"/>
                    </a:xfrm>
                    <a:prstGeom prst="rect">
                      <a:avLst/>
                    </a:prstGeom>
                    <a:noFill/>
                  </pic:spPr>
                </pic:pic>
              </a:graphicData>
            </a:graphic>
          </wp:inline>
        </w:drawing>
      </w:r>
    </w:p>
    <w:p w:rsidR="007576E5" w:rsidRPr="007905EB" w:rsidRDefault="007576E5" w:rsidP="00323FE2">
      <w:pPr>
        <w:widowControl w:val="0"/>
        <w:spacing w:after="0" w:line="260" w:lineRule="atLeast"/>
        <w:jc w:val="lowKashida"/>
        <w:rPr>
          <w:rFonts w:ascii="Times New Roman" w:eastAsiaTheme="minorEastAsia" w:hAnsi="Times New Roman" w:cs="Times New Roman"/>
          <w:b/>
          <w:bCs/>
          <w:sz w:val="18"/>
          <w:szCs w:val="18"/>
        </w:rPr>
      </w:pPr>
      <w:r w:rsidRPr="007905EB">
        <w:rPr>
          <w:rFonts w:ascii="Times New Roman" w:eastAsiaTheme="minorEastAsia" w:hAnsi="Times New Roman" w:cs="Times New Roman"/>
          <w:b/>
          <w:bCs/>
          <w:sz w:val="18"/>
          <w:szCs w:val="18"/>
        </w:rPr>
        <w:t xml:space="preserve">Figure 4. Examining the stimulatory effect </w:t>
      </w:r>
      <w:r w:rsidR="00580E53" w:rsidRPr="007905EB">
        <w:rPr>
          <w:rFonts w:ascii="Times New Roman" w:eastAsiaTheme="minorEastAsia" w:hAnsi="Times New Roman" w:cs="Times New Roman"/>
          <w:b/>
          <w:bCs/>
          <w:sz w:val="18"/>
          <w:szCs w:val="18"/>
        </w:rPr>
        <w:t xml:space="preserve">of medicinal plants </w:t>
      </w:r>
      <w:r w:rsidRPr="007905EB">
        <w:rPr>
          <w:rFonts w:ascii="Times New Roman" w:eastAsiaTheme="minorEastAsia" w:hAnsi="Times New Roman" w:cs="Times New Roman"/>
          <w:b/>
          <w:bCs/>
          <w:sz w:val="18"/>
          <w:szCs w:val="18"/>
        </w:rPr>
        <w:t>on</w:t>
      </w:r>
      <w:r w:rsidR="00C22B09" w:rsidRPr="007905EB">
        <w:rPr>
          <w:rFonts w:ascii="Times New Roman" w:eastAsia="Times New Roman" w:hAnsi="Times New Roman" w:cs="Times New Roman"/>
          <w:b/>
          <w:bCs/>
          <w:sz w:val="18"/>
          <w:szCs w:val="18"/>
          <w:lang w:bidi="fa-IR"/>
        </w:rPr>
        <w:t xml:space="preserve"> </w:t>
      </w:r>
      <w:r w:rsidRPr="007905EB">
        <w:rPr>
          <w:rFonts w:ascii="Times New Roman" w:eastAsia="Times New Roman" w:hAnsi="Times New Roman" w:cs="Times New Roman"/>
          <w:b/>
          <w:bCs/>
          <w:sz w:val="18"/>
          <w:szCs w:val="18"/>
          <w:lang w:bidi="fa-IR"/>
        </w:rPr>
        <w:t>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 xml:space="preserve">-adrenoceptors by </w:t>
      </w:r>
      <w:r w:rsidRPr="007905EB">
        <w:rPr>
          <w:rFonts w:ascii="Times New Roman" w:hAnsi="Times New Roman" w:cs="Times New Roman"/>
          <w:b/>
          <w:bCs/>
          <w:sz w:val="18"/>
          <w:szCs w:val="18"/>
        </w:rPr>
        <w:t>performing concentration</w:t>
      </w:r>
      <w:r w:rsidR="002D0C3E" w:rsidRPr="007905EB">
        <w:rPr>
          <w:rFonts w:ascii="Times New Roman" w:hAnsi="Times New Roman" w:cs="Times New Roman"/>
          <w:b/>
          <w:bCs/>
          <w:sz w:val="18"/>
          <w:szCs w:val="18"/>
        </w:rPr>
        <w:t>-</w:t>
      </w:r>
      <w:r w:rsidRPr="007905EB">
        <w:rPr>
          <w:rFonts w:ascii="Times New Roman" w:hAnsi="Times New Roman" w:cs="Times New Roman"/>
          <w:b/>
          <w:bCs/>
          <w:sz w:val="18"/>
          <w:szCs w:val="18"/>
        </w:rPr>
        <w:t xml:space="preserve">response curve to a pharmacological </w:t>
      </w:r>
      <w:r w:rsidRPr="007905EB">
        <w:rPr>
          <w:rFonts w:ascii="Times New Roman" w:eastAsia="Times New Roman" w:hAnsi="Times New Roman" w:cs="Times New Roman"/>
          <w:b/>
          <w:bCs/>
          <w:sz w:val="18"/>
          <w:szCs w:val="18"/>
          <w:lang w:bidi="fa-IR"/>
        </w:rPr>
        <w:t>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-adrenoceptors</w:t>
      </w:r>
      <w:r w:rsidRPr="007905EB">
        <w:rPr>
          <w:rFonts w:ascii="Times New Roman" w:hAnsi="Times New Roman" w:cs="Times New Roman"/>
          <w:b/>
          <w:bCs/>
          <w:sz w:val="18"/>
          <w:szCs w:val="18"/>
        </w:rPr>
        <w:t xml:space="preserve"> agonist such as isoprenaline in the present and the absence of the extracts of medicinal plants and their fractions or constituents. In this method, the shift of cumulative concentration</w:t>
      </w:r>
      <w:r w:rsidR="002D0C3E" w:rsidRPr="007905EB">
        <w:rPr>
          <w:rFonts w:ascii="Times New Roman" w:hAnsi="Times New Roman" w:cs="Times New Roman"/>
          <w:b/>
          <w:bCs/>
          <w:sz w:val="18"/>
          <w:szCs w:val="18"/>
        </w:rPr>
        <w:t>-</w:t>
      </w:r>
      <w:r w:rsidRPr="007905EB">
        <w:rPr>
          <w:rFonts w:ascii="Times New Roman" w:hAnsi="Times New Roman" w:cs="Times New Roman"/>
          <w:b/>
          <w:bCs/>
          <w:sz w:val="18"/>
          <w:szCs w:val="18"/>
        </w:rPr>
        <w:t>response curves to the left and reducing EC</w:t>
      </w:r>
      <w:r w:rsidRPr="007905EB">
        <w:rPr>
          <w:rFonts w:ascii="Times New Roman" w:hAnsi="Times New Roman" w:cs="Times New Roman"/>
          <w:b/>
          <w:bCs/>
          <w:sz w:val="18"/>
          <w:szCs w:val="18"/>
          <w:vertAlign w:val="subscript"/>
        </w:rPr>
        <w:t>50</w:t>
      </w:r>
      <w:r w:rsidRPr="007905EB">
        <w:rPr>
          <w:rFonts w:ascii="Times New Roman" w:hAnsi="Times New Roman" w:cs="Times New Roman"/>
          <w:b/>
          <w:bCs/>
          <w:sz w:val="18"/>
          <w:szCs w:val="18"/>
        </w:rPr>
        <w:t xml:space="preserve"> agonist in the presence of the extracts, fractions or constituents will show their stimulatory effect on </w:t>
      </w:r>
      <w:r w:rsidRPr="007905EB">
        <w:rPr>
          <w:rFonts w:ascii="Times New Roman" w:eastAsia="Times New Roman" w:hAnsi="Times New Roman" w:cs="Times New Roman"/>
          <w:b/>
          <w:bCs/>
          <w:sz w:val="18"/>
          <w:szCs w:val="18"/>
          <w:lang w:bidi="fa-IR"/>
        </w:rPr>
        <w:t>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 xml:space="preserve">-adrenoceptors. In </w:t>
      </w:r>
      <w:r w:rsidR="00D8568E" w:rsidRPr="007905EB">
        <w:rPr>
          <w:rFonts w:ascii="Times New Roman" w:eastAsia="Times New Roman" w:hAnsi="Times New Roman" w:cs="Times New Roman"/>
          <w:b/>
          <w:bCs/>
          <w:sz w:val="18"/>
          <w:szCs w:val="18"/>
          <w:lang w:bidi="fa-IR"/>
        </w:rPr>
        <w:t>addition,</w:t>
      </w:r>
      <w:r w:rsidRPr="007905EB">
        <w:rPr>
          <w:rFonts w:ascii="Times New Roman" w:eastAsia="Times New Roman" w:hAnsi="Times New Roman" w:cs="Times New Roman"/>
          <w:b/>
          <w:bCs/>
          <w:sz w:val="18"/>
          <w:szCs w:val="18"/>
          <w:lang w:bidi="fa-IR"/>
        </w:rPr>
        <w:t xml:space="preserve"> repeating concentration</w:t>
      </w:r>
      <w:r w:rsidR="002D0C3E" w:rsidRPr="007905EB">
        <w:rPr>
          <w:rFonts w:ascii="Times New Roman" w:eastAsia="Times New Roman" w:hAnsi="Times New Roman" w:cs="Times New Roman"/>
          <w:b/>
          <w:bCs/>
          <w:sz w:val="18"/>
          <w:szCs w:val="18"/>
          <w:lang w:bidi="fa-IR"/>
        </w:rPr>
        <w:t>-</w:t>
      </w:r>
      <w:r w:rsidRPr="007905EB">
        <w:rPr>
          <w:rFonts w:ascii="Times New Roman" w:eastAsia="Times New Roman" w:hAnsi="Times New Roman" w:cs="Times New Roman"/>
          <w:b/>
          <w:bCs/>
          <w:sz w:val="18"/>
          <w:szCs w:val="18"/>
          <w:lang w:bidi="fa-IR"/>
        </w:rPr>
        <w:t>response curve to a 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-agonist in the presence of a β</w:t>
      </w:r>
      <w:r w:rsidRPr="007905EB">
        <w:rPr>
          <w:rFonts w:ascii="Times New Roman" w:eastAsia="Times New Roman" w:hAnsi="Times New Roman" w:cs="Times New Roman"/>
          <w:b/>
          <w:bCs/>
          <w:sz w:val="18"/>
          <w:szCs w:val="18"/>
          <w:vertAlign w:val="subscript"/>
          <w:lang w:bidi="fa-IR"/>
        </w:rPr>
        <w:t>2</w:t>
      </w:r>
      <w:r w:rsidRPr="007905EB">
        <w:rPr>
          <w:rFonts w:ascii="Times New Roman" w:eastAsia="Times New Roman" w:hAnsi="Times New Roman" w:cs="Times New Roman"/>
          <w:b/>
          <w:bCs/>
          <w:sz w:val="18"/>
          <w:szCs w:val="18"/>
          <w:lang w:bidi="fa-IR"/>
        </w:rPr>
        <w:t>-competitive antagonist will increase the clarity</w:t>
      </w:r>
      <w:r w:rsidR="00D8568E" w:rsidRPr="007905EB">
        <w:rPr>
          <w:rFonts w:ascii="Times New Roman" w:eastAsia="Times New Roman" w:hAnsi="Times New Roman" w:cs="Times New Roman"/>
          <w:b/>
          <w:bCs/>
          <w:sz w:val="18"/>
          <w:szCs w:val="18"/>
          <w:lang w:bidi="fa-IR"/>
        </w:rPr>
        <w:t>,</w:t>
      </w:r>
      <w:r w:rsidRPr="007905EB">
        <w:rPr>
          <w:rFonts w:ascii="Times New Roman" w:eastAsia="Times New Roman" w:hAnsi="Times New Roman" w:cs="Times New Roman"/>
          <w:b/>
          <w:bCs/>
          <w:sz w:val="18"/>
          <w:szCs w:val="18"/>
          <w:lang w:bidi="fa-IR"/>
        </w:rPr>
        <w:t xml:space="preserve"> which will shift the agonist response curve to the right.</w:t>
      </w:r>
    </w:p>
    <w:p w:rsidR="0059108A" w:rsidRPr="007905EB" w:rsidRDefault="0059108A" w:rsidP="007E2E5B">
      <w:pPr>
        <w:widowControl w:val="0"/>
        <w:spacing w:after="0" w:line="260" w:lineRule="atLeast"/>
        <w:ind w:firstLine="284"/>
        <w:jc w:val="lowKashida"/>
        <w:rPr>
          <w:rFonts w:ascii="Times New Roman" w:eastAsia="Times New Roman" w:hAnsi="Times New Roman" w:cs="Times New Roman"/>
          <w:sz w:val="28"/>
          <w:szCs w:val="28"/>
          <w:lang w:bidi="fa-IR"/>
        </w:rPr>
      </w:pPr>
    </w:p>
    <w:p w:rsidR="0059108A" w:rsidRPr="007905EB" w:rsidRDefault="0059108A" w:rsidP="007E2E5B">
      <w:pPr>
        <w:widowControl w:val="0"/>
        <w:spacing w:after="0" w:line="260" w:lineRule="atLeast"/>
        <w:ind w:firstLine="284"/>
        <w:jc w:val="lowKashida"/>
        <w:rPr>
          <w:rFonts w:ascii="Times New Roman" w:hAnsi="Times New Roman" w:cs="Times New Roman"/>
          <w:sz w:val="20"/>
          <w:szCs w:val="20"/>
        </w:rPr>
        <w:sectPr w:rsidR="0059108A" w:rsidRPr="007905EB" w:rsidSect="0059108A">
          <w:type w:val="continuous"/>
          <w:pgSz w:w="11907" w:h="16840" w:code="9"/>
          <w:pgMar w:top="1701" w:right="1134" w:bottom="2268" w:left="1134" w:header="1191" w:footer="1644" w:gutter="0"/>
          <w:cols w:space="720"/>
          <w:titlePg/>
          <w:docGrid w:linePitch="360"/>
        </w:sectPr>
      </w:pP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lastRenderedPageBreak/>
        <w:t xml:space="preserve">The relaxant effects of four fractions of essential oil from </w:t>
      </w:r>
      <w:r w:rsidRPr="007905EB">
        <w:rPr>
          <w:rFonts w:ascii="Times New Roman" w:hAnsi="Times New Roman" w:cs="Times New Roman"/>
          <w:i/>
          <w:iCs/>
          <w:sz w:val="20"/>
          <w:szCs w:val="20"/>
        </w:rPr>
        <w:t>Carum</w:t>
      </w:r>
      <w:r w:rsidRPr="007905EB">
        <w:rPr>
          <w:rFonts w:ascii="Times New Roman" w:hAnsi="Times New Roman" w:cs="Times New Roman"/>
          <w:i/>
          <w:iCs/>
          <w:sz w:val="20"/>
          <w:szCs w:val="20"/>
          <w:rtl/>
        </w:rPr>
        <w:t xml:space="preserve"> </w:t>
      </w:r>
      <w:r w:rsidRPr="007905EB">
        <w:rPr>
          <w:rFonts w:ascii="Times New Roman" w:hAnsi="Times New Roman" w:cs="Times New Roman"/>
          <w:i/>
          <w:iCs/>
          <w:sz w:val="20"/>
          <w:szCs w:val="20"/>
        </w:rPr>
        <w:t>copticum</w:t>
      </w:r>
      <w:r w:rsidRPr="007905EB">
        <w:rPr>
          <w:rFonts w:ascii="Times New Roman" w:hAnsi="Times New Roman" w:cs="Times New Roman"/>
          <w:sz w:val="20"/>
          <w:szCs w:val="20"/>
        </w:rPr>
        <w:t xml:space="preserve"> were examined on pre-contracted tracheal chains of guinea pig by KCl and methacholine in non-incubated tissues and incubated tissues with propranolol. The results suggested that the relaxant effect of essential oil from </w:t>
      </w:r>
      <w:r w:rsidRPr="007905EB">
        <w:rPr>
          <w:rFonts w:ascii="Times New Roman" w:hAnsi="Times New Roman" w:cs="Times New Roman"/>
          <w:i/>
          <w:iCs/>
          <w:sz w:val="20"/>
          <w:szCs w:val="20"/>
        </w:rPr>
        <w:t>Carum</w:t>
      </w:r>
      <w:r w:rsidRPr="007905EB">
        <w:rPr>
          <w:rFonts w:ascii="Times New Roman" w:hAnsi="Times New Roman" w:cs="Times New Roman"/>
          <w:i/>
          <w:iCs/>
          <w:sz w:val="20"/>
          <w:szCs w:val="20"/>
          <w:rtl/>
        </w:rPr>
        <w:t xml:space="preserve"> </w:t>
      </w:r>
      <w:r w:rsidRPr="007905EB">
        <w:rPr>
          <w:rFonts w:ascii="Times New Roman" w:hAnsi="Times New Roman" w:cs="Times New Roman"/>
          <w:i/>
          <w:iCs/>
          <w:sz w:val="20"/>
          <w:szCs w:val="20"/>
        </w:rPr>
        <w:t>copticum</w:t>
      </w:r>
      <w:r w:rsidRPr="007905EB">
        <w:rPr>
          <w:rFonts w:ascii="Times New Roman" w:hAnsi="Times New Roman" w:cs="Times New Roman"/>
          <w:sz w:val="20"/>
          <w:szCs w:val="20"/>
        </w:rPr>
        <w:t xml:space="preserve"> is mainly due to its fraction 2 </w:t>
      </w:r>
      <w:r w:rsidR="007D6B93" w:rsidRPr="007905EB">
        <w:rPr>
          <w:rFonts w:ascii="Times New Roman" w:hAnsi="Times New Roman" w:cs="Times New Roman"/>
          <w:sz w:val="20"/>
          <w:szCs w:val="20"/>
        </w:rPr>
        <w:t>(</w:t>
      </w:r>
      <w:r w:rsidRPr="007905EB">
        <w:rPr>
          <w:rFonts w:ascii="Times New Roman" w:hAnsi="Times New Roman" w:cs="Times New Roman"/>
          <w:sz w:val="20"/>
          <w:szCs w:val="20"/>
        </w:rPr>
        <w:t>presumably carvacrol</w:t>
      </w:r>
      <w:r w:rsidR="007D6B93" w:rsidRPr="007905EB">
        <w:rPr>
          <w:rFonts w:ascii="Times New Roman" w:hAnsi="Times New Roman" w:cs="Times New Roman"/>
          <w:sz w:val="20"/>
          <w:szCs w:val="20"/>
        </w:rPr>
        <w:t>)</w:t>
      </w:r>
      <w:r w:rsidRPr="007905EB">
        <w:rPr>
          <w:rFonts w:ascii="Times New Roman" w:hAnsi="Times New Roman" w:cs="Times New Roman"/>
          <w:sz w:val="20"/>
          <w:szCs w:val="20"/>
        </w:rPr>
        <w:t xml:space="preserve"> and to a lesser extent fraction 3. The relaxant effects of all volumes of fractions were not significantly different between incubated and non-incubated tissues. As a result, their relaxant effects were not due to β-adrenergic stimulatory effect</w:t>
      </w:r>
      <w:r w:rsidR="00992487"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37</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The bronchodilatory effects of three cumulative volumes of carvacrol</w:t>
      </w:r>
      <w:r w:rsidR="007B3496" w:rsidRPr="007905EB">
        <w:rPr>
          <w:rFonts w:ascii="Times New Roman" w:hAnsi="Times New Roman" w:cs="Times New Roman"/>
          <w:sz w:val="20"/>
          <w:szCs w:val="20"/>
        </w:rPr>
        <w:t xml:space="preserve"> </w:t>
      </w:r>
      <w:r w:rsidR="007B3496" w:rsidRPr="007905EB">
        <w:rPr>
          <w:rFonts w:ascii="Times New Roman" w:eastAsia="Calibri" w:hAnsi="Times New Roman" w:cs="Times New Roman"/>
          <w:sz w:val="20"/>
          <w:szCs w:val="20"/>
        </w:rPr>
        <w:t>(Sigma Chemical Ltd</w:t>
      </w:r>
      <w:r w:rsidR="00CF436F" w:rsidRPr="007905EB">
        <w:rPr>
          <w:rFonts w:ascii="Times New Roman" w:eastAsia="Calibri" w:hAnsi="Times New Roman" w:cs="Times New Roman"/>
          <w:sz w:val="20"/>
          <w:szCs w:val="20"/>
        </w:rPr>
        <w:t>,</w:t>
      </w:r>
      <w:r w:rsidR="007B3496" w:rsidRPr="007905EB">
        <w:rPr>
          <w:rFonts w:ascii="Times New Roman" w:eastAsia="Calibri" w:hAnsi="Times New Roman" w:cs="Times New Roman"/>
          <w:sz w:val="20"/>
          <w:szCs w:val="20"/>
        </w:rPr>
        <w:t xml:space="preserve"> UK)</w:t>
      </w:r>
      <w:r w:rsidRPr="007905EB">
        <w:rPr>
          <w:rFonts w:ascii="Times New Roman" w:hAnsi="Times New Roman" w:cs="Times New Roman"/>
          <w:sz w:val="20"/>
          <w:szCs w:val="20"/>
        </w:rPr>
        <w:t xml:space="preserve">, one of the constituents of </w:t>
      </w:r>
      <w:r w:rsidRPr="007905EB">
        <w:rPr>
          <w:rFonts w:ascii="Times New Roman" w:hAnsi="Times New Roman" w:cs="Times New Roman"/>
          <w:i/>
          <w:iCs/>
          <w:sz w:val="20"/>
          <w:szCs w:val="20"/>
        </w:rPr>
        <w:t>Carum</w:t>
      </w:r>
      <w:r w:rsidRPr="007905EB">
        <w:rPr>
          <w:rFonts w:ascii="Times New Roman" w:hAnsi="Times New Roman" w:cs="Times New Roman"/>
          <w:i/>
          <w:iCs/>
          <w:sz w:val="20"/>
          <w:szCs w:val="20"/>
          <w:rtl/>
        </w:rPr>
        <w:t xml:space="preserve"> </w:t>
      </w:r>
      <w:r w:rsidRPr="007905EB">
        <w:rPr>
          <w:rFonts w:ascii="Times New Roman" w:hAnsi="Times New Roman" w:cs="Times New Roman"/>
          <w:i/>
          <w:iCs/>
          <w:sz w:val="20"/>
          <w:szCs w:val="20"/>
        </w:rPr>
        <w:t>copticum</w:t>
      </w:r>
      <w:r w:rsidRPr="007905EB">
        <w:rPr>
          <w:rFonts w:ascii="Times New Roman" w:hAnsi="Times New Roman" w:cs="Times New Roman"/>
          <w:sz w:val="20"/>
          <w:szCs w:val="20"/>
        </w:rPr>
        <w:t>, were examined by their relaxant effects on tracheal chains of guinea pigs pre</w:t>
      </w:r>
      <w:r w:rsidR="00660D1F" w:rsidRPr="007905EB">
        <w:rPr>
          <w:rFonts w:ascii="Times New Roman" w:hAnsi="Times New Roman" w:cs="Times New Roman"/>
          <w:sz w:val="20"/>
          <w:szCs w:val="20"/>
        </w:rPr>
        <w:t>-</w:t>
      </w:r>
      <w:r w:rsidRPr="007905EB">
        <w:rPr>
          <w:rFonts w:ascii="Times New Roman" w:hAnsi="Times New Roman" w:cs="Times New Roman"/>
          <w:sz w:val="20"/>
          <w:szCs w:val="20"/>
        </w:rPr>
        <w:t xml:space="preserve">contracted by KCl and methacholine in two different conditions, non-incubated tissues and incubated tissues with propranolol. There was no significant difference in the relaxant effects of most volumes of carvacrol between non-incubated tissue and incubated </w:t>
      </w:r>
      <w:r w:rsidR="002431F4" w:rsidRPr="007905EB">
        <w:rPr>
          <w:rFonts w:ascii="Times New Roman" w:hAnsi="Times New Roman" w:cs="Times New Roman"/>
          <w:sz w:val="20"/>
          <w:szCs w:val="20"/>
        </w:rPr>
        <w:t xml:space="preserve">tissue </w:t>
      </w:r>
      <w:r w:rsidRPr="007905EB">
        <w:rPr>
          <w:rFonts w:ascii="Times New Roman" w:hAnsi="Times New Roman" w:cs="Times New Roman"/>
          <w:sz w:val="20"/>
          <w:szCs w:val="20"/>
        </w:rPr>
        <w:t>with propranolol. The results indicated that carvacrol has a potent relaxant effect on tracheal chains of guinea pigs</w:t>
      </w:r>
      <w:r w:rsidR="009E64BF" w:rsidRPr="007905EB">
        <w:rPr>
          <w:rFonts w:ascii="Times New Roman" w:hAnsi="Times New Roman" w:cs="Times New Roman"/>
          <w:sz w:val="20"/>
          <w:szCs w:val="20"/>
        </w:rPr>
        <w:t>,</w:t>
      </w:r>
      <w:r w:rsidRPr="007905EB">
        <w:rPr>
          <w:rFonts w:ascii="Times New Roman" w:hAnsi="Times New Roman" w:cs="Times New Roman"/>
          <w:sz w:val="20"/>
          <w:szCs w:val="20"/>
        </w:rPr>
        <w:t xml:space="preserve"> which </w:t>
      </w:r>
      <w:r w:rsidR="009E64BF" w:rsidRPr="007905EB">
        <w:rPr>
          <w:rFonts w:ascii="Times New Roman" w:hAnsi="Times New Roman" w:cs="Times New Roman"/>
          <w:sz w:val="20"/>
          <w:szCs w:val="20"/>
        </w:rPr>
        <w:t xml:space="preserve">was </w:t>
      </w:r>
      <w:r w:rsidRPr="007905EB">
        <w:rPr>
          <w:rFonts w:ascii="Times New Roman" w:hAnsi="Times New Roman" w:cs="Times New Roman"/>
          <w:sz w:val="20"/>
          <w:szCs w:val="20"/>
        </w:rPr>
        <w:t>not due to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stimulatory effect</w:t>
      </w:r>
      <w:r w:rsidR="00243585" w:rsidRPr="007905EB">
        <w:rPr>
          <w:rFonts w:ascii="Times New Roman" w:hAnsi="Times New Roman" w:cs="Times New Roman"/>
          <w:sz w:val="20"/>
          <w:szCs w:val="20"/>
        </w:rPr>
        <w:t>.</w:t>
      </w:r>
      <w:r w:rsidRPr="007905EB">
        <w:rPr>
          <w:rFonts w:ascii="Times New Roman" w:hAnsi="Times New Roman" w:cs="Times New Roman"/>
          <w:noProof/>
          <w:sz w:val="20"/>
          <w:szCs w:val="20"/>
          <w:vertAlign w:val="superscript"/>
        </w:rPr>
        <w:t>3</w:t>
      </w:r>
      <w:r w:rsidR="00586E1F" w:rsidRPr="007905EB">
        <w:rPr>
          <w:rFonts w:ascii="Times New Roman" w:hAnsi="Times New Roman" w:cs="Times New Roman"/>
          <w:noProof/>
          <w:sz w:val="20"/>
          <w:szCs w:val="20"/>
          <w:vertAlign w:val="superscript"/>
        </w:rPr>
        <w:t>8</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lastRenderedPageBreak/>
        <w:t xml:space="preserve">The relaxant effects of four cumulative concentrations of aqueous-ethanolic extract of </w:t>
      </w:r>
      <w:r w:rsidRPr="007905EB">
        <w:rPr>
          <w:rFonts w:ascii="Times New Roman" w:hAnsi="Times New Roman" w:cs="Times New Roman"/>
          <w:i/>
          <w:iCs/>
          <w:sz w:val="20"/>
          <w:szCs w:val="20"/>
        </w:rPr>
        <w:t>Crocus sativus</w:t>
      </w:r>
      <w:r w:rsidRPr="007905EB">
        <w:rPr>
          <w:rFonts w:ascii="Times New Roman" w:hAnsi="Times New Roman" w:cs="Times New Roman"/>
          <w:sz w:val="20"/>
          <w:szCs w:val="20"/>
        </w:rPr>
        <w:t xml:space="preserve"> were examined on guinea-pig tracheal chains. The tracheal chains </w:t>
      </w:r>
      <w:r w:rsidR="00FD2708" w:rsidRPr="007905EB">
        <w:rPr>
          <w:rFonts w:ascii="Times New Roman" w:hAnsi="Times New Roman" w:cs="Times New Roman"/>
          <w:sz w:val="20"/>
          <w:szCs w:val="20"/>
        </w:rPr>
        <w:t xml:space="preserve">have </w:t>
      </w:r>
      <w:r w:rsidRPr="007905EB">
        <w:rPr>
          <w:rFonts w:ascii="Times New Roman" w:hAnsi="Times New Roman" w:cs="Times New Roman"/>
          <w:sz w:val="20"/>
          <w:szCs w:val="20"/>
        </w:rPr>
        <w:t>been pre-contracted using 60 mM</w:t>
      </w:r>
      <w:r w:rsidR="002431F4" w:rsidRPr="007905EB">
        <w:rPr>
          <w:rFonts w:ascii="Times New Roman" w:hAnsi="Times New Roman" w:cs="Times New Roman"/>
          <w:sz w:val="20"/>
          <w:szCs w:val="20"/>
        </w:rPr>
        <w:t xml:space="preserve"> </w:t>
      </w:r>
      <w:r w:rsidRPr="007905EB">
        <w:rPr>
          <w:rFonts w:ascii="Times New Roman" w:hAnsi="Times New Roman" w:cs="Times New Roman"/>
          <w:sz w:val="20"/>
          <w:szCs w:val="20"/>
        </w:rPr>
        <w:t>KCl in non-incubated tissues and tissues incubated with 1 mM propranolol. The relaxant effects of most concentrations of extract in incubated tissues with propranolol were significantly lower than those of non-incubated tissues. The results suggested that the relaxant effect of this plant could be due to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 stimulatory effect</w:t>
      </w:r>
      <w:r w:rsidR="00243585" w:rsidRPr="007905EB">
        <w:rPr>
          <w:rFonts w:ascii="Times New Roman" w:hAnsi="Times New Roman" w:cs="Times New Roman"/>
          <w:sz w:val="20"/>
          <w:szCs w:val="20"/>
        </w:rPr>
        <w:t>.</w:t>
      </w:r>
      <w:r w:rsidRPr="007905EB">
        <w:rPr>
          <w:rFonts w:ascii="Times New Roman" w:hAnsi="Times New Roman" w:cs="Times New Roman"/>
          <w:noProof/>
          <w:sz w:val="20"/>
          <w:szCs w:val="20"/>
          <w:vertAlign w:val="superscript"/>
        </w:rPr>
        <w:t>3</w:t>
      </w:r>
      <w:r w:rsidR="00586E1F" w:rsidRPr="007905EB">
        <w:rPr>
          <w:rFonts w:ascii="Times New Roman" w:hAnsi="Times New Roman" w:cs="Times New Roman"/>
          <w:noProof/>
          <w:sz w:val="20"/>
          <w:szCs w:val="20"/>
          <w:vertAlign w:val="superscript"/>
        </w:rPr>
        <w:t>9</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The relaxant effects of three cumulative concentrations of crocin</w:t>
      </w:r>
      <w:r w:rsidR="007B3496" w:rsidRPr="007905EB">
        <w:rPr>
          <w:rFonts w:ascii="Times New Roman" w:hAnsi="Times New Roman" w:cs="Times New Roman"/>
          <w:sz w:val="20"/>
          <w:szCs w:val="20"/>
        </w:rPr>
        <w:t xml:space="preserve"> (</w:t>
      </w:r>
      <w:r w:rsidR="007B3496" w:rsidRPr="007905EB">
        <w:rPr>
          <w:rFonts w:ascii="Times New Roman" w:eastAsia="Calibri" w:hAnsi="Times New Roman" w:cs="Times New Roman"/>
          <w:sz w:val="20"/>
          <w:szCs w:val="20"/>
        </w:rPr>
        <w:t>Sigma Chemical Co, St Louis, MO, USA)</w:t>
      </w:r>
      <w:r w:rsidRPr="007905EB">
        <w:rPr>
          <w:rFonts w:ascii="Times New Roman" w:hAnsi="Times New Roman" w:cs="Times New Roman"/>
          <w:sz w:val="20"/>
          <w:szCs w:val="20"/>
        </w:rPr>
        <w:t xml:space="preserve">, </w:t>
      </w:r>
      <w:r w:rsidR="00CE702F" w:rsidRPr="007905EB">
        <w:rPr>
          <w:rFonts w:ascii="Times New Roman" w:hAnsi="Times New Roman" w:cs="Times New Roman"/>
          <w:sz w:val="20"/>
          <w:szCs w:val="20"/>
        </w:rPr>
        <w:t>a constituent</w:t>
      </w:r>
      <w:r w:rsidRPr="007905EB">
        <w:rPr>
          <w:rFonts w:ascii="Times New Roman" w:hAnsi="Times New Roman" w:cs="Times New Roman"/>
          <w:sz w:val="20"/>
          <w:szCs w:val="20"/>
        </w:rPr>
        <w:t xml:space="preserve"> of </w:t>
      </w:r>
      <w:r w:rsidRPr="007905EB">
        <w:rPr>
          <w:rFonts w:ascii="Times New Roman" w:hAnsi="Times New Roman" w:cs="Times New Roman"/>
          <w:i/>
          <w:iCs/>
          <w:sz w:val="20"/>
          <w:szCs w:val="20"/>
        </w:rPr>
        <w:t>Crocus sativus</w:t>
      </w:r>
      <w:r w:rsidRPr="007905EB">
        <w:rPr>
          <w:rFonts w:ascii="Times New Roman" w:hAnsi="Times New Roman" w:cs="Times New Roman"/>
          <w:sz w:val="20"/>
          <w:szCs w:val="20"/>
        </w:rPr>
        <w:t>, were examined on pre-contracted tracheal smooth muscle by KCl in non-incubated or incubated with propranolol. There was no significant difference in the relaxant effects of crocin between non-incubated and incubated tissue</w:t>
      </w:r>
      <w:r w:rsidR="000D1A0A" w:rsidRPr="007905EB">
        <w:rPr>
          <w:rFonts w:ascii="Times New Roman" w:hAnsi="Times New Roman" w:cs="Times New Roman"/>
          <w:sz w:val="20"/>
          <w:szCs w:val="20"/>
        </w:rPr>
        <w:t>s</w:t>
      </w:r>
      <w:r w:rsidRPr="007905EB">
        <w:rPr>
          <w:rFonts w:ascii="Times New Roman" w:hAnsi="Times New Roman" w:cs="Times New Roman"/>
          <w:sz w:val="20"/>
          <w:szCs w:val="20"/>
        </w:rPr>
        <w:t xml:space="preserve"> with propranolol. The results also showed significant difference in EC</w:t>
      </w:r>
      <w:r w:rsidRPr="007905EB">
        <w:rPr>
          <w:rFonts w:ascii="Times New Roman" w:hAnsi="Times New Roman" w:cs="Times New Roman"/>
          <w:sz w:val="20"/>
          <w:szCs w:val="20"/>
          <w:vertAlign w:val="subscript"/>
        </w:rPr>
        <w:t>50</w:t>
      </w:r>
      <w:r w:rsidRPr="007905EB">
        <w:rPr>
          <w:rFonts w:ascii="Times New Roman" w:hAnsi="Times New Roman" w:cs="Times New Roman"/>
          <w:sz w:val="20"/>
          <w:szCs w:val="20"/>
        </w:rPr>
        <w:t xml:space="preserve"> values of crocin, between non-incubated and incubated tissue</w:t>
      </w:r>
      <w:r w:rsidR="000D1A0A" w:rsidRPr="007905EB">
        <w:rPr>
          <w:rFonts w:ascii="Times New Roman" w:hAnsi="Times New Roman" w:cs="Times New Roman"/>
          <w:sz w:val="20"/>
          <w:szCs w:val="20"/>
        </w:rPr>
        <w:t>s</w:t>
      </w:r>
      <w:r w:rsidRPr="007905EB">
        <w:rPr>
          <w:rFonts w:ascii="Times New Roman" w:hAnsi="Times New Roman" w:cs="Times New Roman"/>
          <w:sz w:val="20"/>
          <w:szCs w:val="20"/>
        </w:rPr>
        <w:t xml:space="preserve"> with propranolol. The higher EC</w:t>
      </w:r>
      <w:r w:rsidRPr="007905EB">
        <w:rPr>
          <w:rFonts w:ascii="Times New Roman" w:hAnsi="Times New Roman" w:cs="Times New Roman"/>
          <w:sz w:val="20"/>
          <w:szCs w:val="20"/>
          <w:vertAlign w:val="subscript"/>
        </w:rPr>
        <w:t>50</w:t>
      </w:r>
      <w:r w:rsidRPr="007905EB">
        <w:rPr>
          <w:rFonts w:ascii="Times New Roman" w:hAnsi="Times New Roman" w:cs="Times New Roman"/>
          <w:sz w:val="20"/>
          <w:szCs w:val="20"/>
        </w:rPr>
        <w:t xml:space="preserve"> value obtained in incubated tissues with propranolol may indicate a component of stimulatory effect of crocin</w:t>
      </w:r>
      <w:r w:rsidR="00092F28" w:rsidRPr="007905EB">
        <w:rPr>
          <w:rFonts w:ascii="Times New Roman" w:hAnsi="Times New Roman" w:cs="Times New Roman"/>
          <w:sz w:val="20"/>
          <w:szCs w:val="20"/>
        </w:rPr>
        <w:t xml:space="preserve"> on ß2-adrenoreceptors.</w:t>
      </w:r>
      <w:r w:rsidR="00586E1F" w:rsidRPr="007905EB">
        <w:rPr>
          <w:rFonts w:ascii="Times New Roman" w:hAnsi="Times New Roman" w:cs="Times New Roman"/>
          <w:sz w:val="20"/>
          <w:szCs w:val="20"/>
          <w:vertAlign w:val="superscript"/>
        </w:rPr>
        <w:t>40</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lastRenderedPageBreak/>
        <w:t>To evaluate the contribution of the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-adrenergic stimulatory effect of the macerated and aqueous extracts of </w:t>
      </w:r>
      <w:r w:rsidRPr="007905EB">
        <w:rPr>
          <w:rFonts w:ascii="Times New Roman" w:hAnsi="Times New Roman" w:cs="Times New Roman"/>
          <w:i/>
          <w:iCs/>
          <w:sz w:val="20"/>
          <w:szCs w:val="20"/>
        </w:rPr>
        <w:t>Cuminum</w:t>
      </w:r>
      <w:r w:rsidRPr="007905EB">
        <w:rPr>
          <w:rFonts w:ascii="Times New Roman" w:hAnsi="Times New Roman" w:cs="Times New Roman"/>
          <w:i/>
          <w:iCs/>
          <w:sz w:val="20"/>
          <w:szCs w:val="20"/>
          <w:rtl/>
        </w:rPr>
        <w:t xml:space="preserve"> </w:t>
      </w:r>
      <w:r w:rsidRPr="007905EB">
        <w:rPr>
          <w:rFonts w:ascii="Times New Roman" w:hAnsi="Times New Roman" w:cs="Times New Roman"/>
          <w:i/>
          <w:iCs/>
          <w:sz w:val="20"/>
          <w:szCs w:val="20"/>
        </w:rPr>
        <w:t>cyminum</w:t>
      </w:r>
      <w:r w:rsidRPr="007905EB">
        <w:rPr>
          <w:rFonts w:ascii="Times New Roman" w:hAnsi="Times New Roman" w:cs="Times New Roman"/>
          <w:sz w:val="20"/>
          <w:szCs w:val="20"/>
        </w:rPr>
        <w:t xml:space="preserve">, the effects of four cumulative concentrations of these extracts on guinea pig tracheal chains were examined in the presence of propranolol. In propranolol-incubated tissues, the extracts of </w:t>
      </w:r>
      <w:r w:rsidRPr="007905EB">
        <w:rPr>
          <w:rFonts w:ascii="Times New Roman" w:hAnsi="Times New Roman" w:cs="Times New Roman"/>
          <w:i/>
          <w:iCs/>
          <w:sz w:val="20"/>
          <w:szCs w:val="20"/>
        </w:rPr>
        <w:t>Cuminum</w:t>
      </w:r>
      <w:r w:rsidRPr="007905EB">
        <w:rPr>
          <w:rFonts w:ascii="Times New Roman" w:hAnsi="Times New Roman" w:cs="Times New Roman"/>
          <w:i/>
          <w:iCs/>
          <w:sz w:val="20"/>
          <w:szCs w:val="20"/>
          <w:rtl/>
        </w:rPr>
        <w:t xml:space="preserve"> </w:t>
      </w:r>
      <w:r w:rsidRPr="007905EB">
        <w:rPr>
          <w:rFonts w:ascii="Times New Roman" w:hAnsi="Times New Roman" w:cs="Times New Roman"/>
          <w:i/>
          <w:iCs/>
          <w:sz w:val="20"/>
          <w:szCs w:val="20"/>
        </w:rPr>
        <w:t>cyminum</w:t>
      </w:r>
      <w:r w:rsidRPr="007905EB">
        <w:rPr>
          <w:rFonts w:ascii="Times New Roman" w:hAnsi="Times New Roman" w:cs="Times New Roman"/>
          <w:sz w:val="20"/>
          <w:szCs w:val="20"/>
        </w:rPr>
        <w:t xml:space="preserve"> did not show any significant relaxant effect on guinea pig tracheal chains. Only two last concentrations of macerated extracts showed non-significant relaxant effect on tracheal chains. The relaxant effects of most concentrations of both extracts in incubated tissues with propranolol were significantly lower than those of non-incubated tissues. The results showed a potent relaxant effect of </w:t>
      </w:r>
      <w:r w:rsidRPr="007905EB">
        <w:rPr>
          <w:rFonts w:ascii="Times New Roman" w:hAnsi="Times New Roman" w:cs="Times New Roman"/>
          <w:i/>
          <w:iCs/>
          <w:sz w:val="20"/>
          <w:szCs w:val="20"/>
        </w:rPr>
        <w:t>Cuminum</w:t>
      </w:r>
      <w:r w:rsidRPr="007905EB">
        <w:rPr>
          <w:rFonts w:ascii="Times New Roman" w:hAnsi="Times New Roman" w:cs="Times New Roman"/>
          <w:i/>
          <w:iCs/>
          <w:sz w:val="20"/>
          <w:szCs w:val="20"/>
          <w:rtl/>
        </w:rPr>
        <w:t xml:space="preserve"> </w:t>
      </w:r>
      <w:r w:rsidRPr="007905EB">
        <w:rPr>
          <w:rFonts w:ascii="Times New Roman" w:hAnsi="Times New Roman" w:cs="Times New Roman"/>
          <w:i/>
          <w:iCs/>
          <w:sz w:val="20"/>
          <w:szCs w:val="20"/>
        </w:rPr>
        <w:t>cyminum</w:t>
      </w:r>
      <w:r w:rsidRPr="007905EB">
        <w:rPr>
          <w:rFonts w:ascii="Times New Roman" w:hAnsi="Times New Roman" w:cs="Times New Roman"/>
          <w:sz w:val="20"/>
          <w:szCs w:val="20"/>
        </w:rPr>
        <w:t xml:space="preserve"> which may be due to a stimulatory effect of the plant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-adrenoceptors</w:t>
      </w:r>
      <w:r w:rsidR="00842DFF"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41</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relaxant effects of four cumulative concentrations of hydro-ethanolic extract of </w:t>
      </w:r>
      <w:r w:rsidRPr="007905EB">
        <w:rPr>
          <w:rFonts w:ascii="Times New Roman" w:hAnsi="Times New Roman" w:cs="Times New Roman"/>
          <w:i/>
          <w:iCs/>
          <w:sz w:val="20"/>
          <w:szCs w:val="20"/>
        </w:rPr>
        <w:t xml:space="preserve">Curcuma longa </w:t>
      </w:r>
      <w:r w:rsidRPr="007905EB">
        <w:rPr>
          <w:rFonts w:ascii="Times New Roman" w:hAnsi="Times New Roman" w:cs="Times New Roman"/>
          <w:sz w:val="20"/>
          <w:szCs w:val="20"/>
        </w:rPr>
        <w:t>were studied on tracheal smooth muscle pre-contracted by methacholine or KCl in non-incubated or incubated with propranolol. In tracheal smooth muscle incubated with propranolol, extract showed significant and concentration</w:t>
      </w:r>
      <w:r w:rsidR="00510533" w:rsidRPr="007905EB">
        <w:rPr>
          <w:rFonts w:ascii="Times New Roman" w:hAnsi="Times New Roman" w:cs="Times New Roman"/>
          <w:sz w:val="20"/>
          <w:szCs w:val="20"/>
        </w:rPr>
        <w:t xml:space="preserve"> </w:t>
      </w:r>
      <w:r w:rsidRPr="007905EB">
        <w:rPr>
          <w:rFonts w:ascii="Times New Roman" w:hAnsi="Times New Roman" w:cs="Times New Roman"/>
          <w:sz w:val="20"/>
          <w:szCs w:val="20"/>
        </w:rPr>
        <w:t xml:space="preserve">dependent relaxant effects. There was no significant difference in the relaxant effects of the </w:t>
      </w:r>
      <w:r w:rsidRPr="007905EB">
        <w:rPr>
          <w:rFonts w:ascii="Times New Roman" w:hAnsi="Times New Roman" w:cs="Times New Roman"/>
          <w:i/>
          <w:iCs/>
          <w:sz w:val="20"/>
          <w:szCs w:val="20"/>
        </w:rPr>
        <w:t>Curcuma longa</w:t>
      </w:r>
      <w:r w:rsidRPr="007905EB">
        <w:rPr>
          <w:rFonts w:ascii="Times New Roman" w:hAnsi="Times New Roman" w:cs="Times New Roman"/>
          <w:sz w:val="20"/>
          <w:szCs w:val="20"/>
        </w:rPr>
        <w:t xml:space="preserve"> extract between non-incubated and incubated tissues with propranolol. The authors suggest that the relaxant effect of the extract was not due to its effect on β-adrenergic stimulatory effect</w:t>
      </w:r>
      <w:r w:rsidR="00842DFF"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42</w:t>
      </w:r>
    </w:p>
    <w:p w:rsidR="00894D2C" w:rsidRPr="007905EB" w:rsidRDefault="00894D2C" w:rsidP="00EC2EE1">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relaxant effects of the aqueous extract of </w:t>
      </w:r>
      <w:r w:rsidRPr="007905EB">
        <w:rPr>
          <w:rFonts w:ascii="Times New Roman" w:hAnsi="Times New Roman" w:cs="Times New Roman"/>
          <w:i/>
          <w:iCs/>
          <w:sz w:val="20"/>
          <w:szCs w:val="20"/>
        </w:rPr>
        <w:t>Ferula assafoetida</w:t>
      </w:r>
      <w:r w:rsidRPr="007905EB">
        <w:rPr>
          <w:rFonts w:ascii="Times New Roman" w:hAnsi="Times New Roman" w:cs="Times New Roman"/>
          <w:sz w:val="20"/>
          <w:szCs w:val="20"/>
        </w:rPr>
        <w:t xml:space="preserve"> were examined on tracheal smooth muscle of guinea pig pre</w:t>
      </w:r>
      <w:r w:rsidR="00510533" w:rsidRPr="007905EB">
        <w:rPr>
          <w:rFonts w:ascii="Times New Roman" w:hAnsi="Times New Roman" w:cs="Times New Roman"/>
          <w:sz w:val="20"/>
          <w:szCs w:val="20"/>
        </w:rPr>
        <w:t>-</w:t>
      </w:r>
      <w:r w:rsidRPr="007905EB">
        <w:rPr>
          <w:rFonts w:ascii="Times New Roman" w:hAnsi="Times New Roman" w:cs="Times New Roman"/>
          <w:sz w:val="20"/>
          <w:szCs w:val="20"/>
        </w:rPr>
        <w:t>contracted by methacholine in non-incubated and incubated with propranolol. There was no significant difference in the relaxant effects of the extract between non-incubated and incubated tissues with propranolol. The results showed a relaxant effect for the asafetida extract on tracheal smooth muscle, which was not due to β-adrenoceptors stimulation</w:t>
      </w:r>
      <w:r w:rsidR="00586E1F"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25</w:t>
      </w:r>
    </w:p>
    <w:p w:rsidR="00894D2C" w:rsidRPr="007905EB" w:rsidRDefault="00894D2C" w:rsidP="00EC2EE1">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relaxant effect of aqueous extract of </w:t>
      </w:r>
      <w:r w:rsidRPr="007905EB">
        <w:rPr>
          <w:rFonts w:ascii="Times New Roman" w:hAnsi="Times New Roman" w:cs="Times New Roman"/>
          <w:i/>
          <w:iCs/>
          <w:sz w:val="20"/>
          <w:szCs w:val="20"/>
        </w:rPr>
        <w:t>Hypoxis</w:t>
      </w:r>
      <w:r w:rsidRPr="007905EB">
        <w:rPr>
          <w:rFonts w:ascii="Times New Roman" w:hAnsi="Times New Roman" w:cs="Times New Roman"/>
          <w:i/>
          <w:iCs/>
          <w:sz w:val="20"/>
          <w:szCs w:val="20"/>
          <w:rtl/>
        </w:rPr>
        <w:t xml:space="preserve"> </w:t>
      </w:r>
      <w:r w:rsidRPr="007905EB">
        <w:rPr>
          <w:rFonts w:ascii="Times New Roman" w:hAnsi="Times New Roman" w:cs="Times New Roman"/>
          <w:i/>
          <w:iCs/>
          <w:sz w:val="20"/>
          <w:szCs w:val="20"/>
        </w:rPr>
        <w:t>hemerocallidea</w:t>
      </w:r>
      <w:r w:rsidRPr="007905EB">
        <w:rPr>
          <w:rFonts w:ascii="Times New Roman" w:hAnsi="Times New Roman" w:cs="Times New Roman"/>
          <w:sz w:val="20"/>
          <w:szCs w:val="20"/>
        </w:rPr>
        <w:t xml:space="preserve"> corm (African potato) was examined on spasmogen (histamine, carbachol and potassium)-provoked contractions of guinea-pig isolated tracheal smooth muscle preparations. The extract relaxed spasmogen-induced contractions in a concentration</w:t>
      </w:r>
      <w:r w:rsidR="00B944AF" w:rsidRPr="007905EB">
        <w:rPr>
          <w:rFonts w:ascii="Times New Roman" w:hAnsi="Times New Roman" w:cs="Times New Roman"/>
          <w:sz w:val="20"/>
          <w:szCs w:val="20"/>
        </w:rPr>
        <w:t xml:space="preserve"> </w:t>
      </w:r>
      <w:r w:rsidRPr="007905EB">
        <w:rPr>
          <w:rFonts w:ascii="Times New Roman" w:hAnsi="Times New Roman" w:cs="Times New Roman"/>
          <w:sz w:val="20"/>
          <w:szCs w:val="20"/>
        </w:rPr>
        <w:t>dependent manner. The relaxant effects of the extract were not altered by bath-applied propranolol (3.0 µg/m</w:t>
      </w:r>
      <w:r w:rsidR="00EC2EE1" w:rsidRPr="007905EB">
        <w:rPr>
          <w:rFonts w:ascii="Times New Roman" w:hAnsi="Times New Roman" w:cs="Times New Roman"/>
          <w:sz w:val="20"/>
          <w:szCs w:val="20"/>
        </w:rPr>
        <w:t>L</w:t>
      </w:r>
      <w:r w:rsidRPr="007905EB">
        <w:rPr>
          <w:rFonts w:ascii="Times New Roman" w:hAnsi="Times New Roman" w:cs="Times New Roman"/>
          <w:sz w:val="20"/>
          <w:szCs w:val="20"/>
        </w:rPr>
        <w:t>), which markedly inhibited or completely abolished the relaxant effects of isoprenaline (0.1-5.0 µg/m</w:t>
      </w:r>
      <w:r w:rsidR="00EC2EE1" w:rsidRPr="007905EB">
        <w:rPr>
          <w:rFonts w:ascii="Times New Roman" w:hAnsi="Times New Roman" w:cs="Times New Roman"/>
          <w:sz w:val="20"/>
          <w:szCs w:val="20"/>
        </w:rPr>
        <w:t>L</w:t>
      </w:r>
      <w:r w:rsidRPr="007905EB">
        <w:rPr>
          <w:rFonts w:ascii="Times New Roman" w:hAnsi="Times New Roman" w:cs="Times New Roman"/>
          <w:sz w:val="20"/>
          <w:szCs w:val="20"/>
        </w:rPr>
        <w:t xml:space="preserve">). It is unlikely that the aqueous extract of </w:t>
      </w:r>
      <w:r w:rsidRPr="007905EB">
        <w:rPr>
          <w:rFonts w:ascii="Times New Roman" w:hAnsi="Times New Roman" w:cs="Times New Roman"/>
          <w:i/>
          <w:iCs/>
          <w:sz w:val="20"/>
          <w:szCs w:val="20"/>
        </w:rPr>
        <w:lastRenderedPageBreak/>
        <w:t>Hypoxis</w:t>
      </w:r>
      <w:r w:rsidRPr="007905EB">
        <w:rPr>
          <w:rFonts w:ascii="Times New Roman" w:hAnsi="Times New Roman" w:cs="Times New Roman"/>
          <w:i/>
          <w:iCs/>
          <w:sz w:val="20"/>
          <w:szCs w:val="20"/>
          <w:rtl/>
        </w:rPr>
        <w:t xml:space="preserve"> </w:t>
      </w:r>
      <w:r w:rsidRPr="007905EB">
        <w:rPr>
          <w:rFonts w:ascii="Times New Roman" w:hAnsi="Times New Roman" w:cs="Times New Roman"/>
          <w:i/>
          <w:iCs/>
          <w:sz w:val="20"/>
          <w:szCs w:val="20"/>
        </w:rPr>
        <w:t>hemerocallidea</w:t>
      </w:r>
      <w:r w:rsidRPr="007905EB">
        <w:rPr>
          <w:rFonts w:ascii="Times New Roman" w:hAnsi="Times New Roman" w:cs="Times New Roman"/>
          <w:sz w:val="20"/>
          <w:szCs w:val="20"/>
        </w:rPr>
        <w:t xml:space="preserve"> stimulates the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-adrenoceptors</w:t>
      </w:r>
      <w:r w:rsidR="00842DFF"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43</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The contribution of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-adrenergic stimulatory effect of macerated and soxhlet extracts of (pulp) of </w:t>
      </w:r>
      <w:r w:rsidRPr="007905EB">
        <w:rPr>
          <w:rFonts w:ascii="Times New Roman" w:hAnsi="Times New Roman" w:cs="Times New Roman"/>
          <w:i/>
          <w:iCs/>
          <w:sz w:val="20"/>
          <w:szCs w:val="20"/>
        </w:rPr>
        <w:t>Liomnia</w:t>
      </w:r>
      <w:r w:rsidRPr="007905EB">
        <w:rPr>
          <w:rFonts w:ascii="Times New Roman" w:hAnsi="Times New Roman" w:cs="Times New Roman"/>
          <w:i/>
          <w:iCs/>
          <w:sz w:val="20"/>
          <w:szCs w:val="20"/>
          <w:rtl/>
        </w:rPr>
        <w:t xml:space="preserve"> </w:t>
      </w:r>
      <w:r w:rsidRPr="007905EB">
        <w:rPr>
          <w:rFonts w:ascii="Times New Roman" w:hAnsi="Times New Roman" w:cs="Times New Roman"/>
          <w:i/>
          <w:iCs/>
          <w:sz w:val="20"/>
          <w:szCs w:val="20"/>
        </w:rPr>
        <w:t>acidissima</w:t>
      </w:r>
      <w:r w:rsidRPr="007905EB">
        <w:rPr>
          <w:rFonts w:ascii="Times New Roman" w:hAnsi="Times New Roman" w:cs="Times New Roman"/>
          <w:sz w:val="20"/>
          <w:szCs w:val="20"/>
        </w:rPr>
        <w:t xml:space="preserve">in </w:t>
      </w:r>
      <w:r w:rsidR="00CE5F3A" w:rsidRPr="007905EB">
        <w:rPr>
          <w:rFonts w:ascii="Times New Roman" w:hAnsi="Times New Roman" w:cs="Times New Roman"/>
          <w:sz w:val="20"/>
          <w:szCs w:val="20"/>
        </w:rPr>
        <w:t xml:space="preserve">and </w:t>
      </w:r>
      <w:r w:rsidR="00136F44" w:rsidRPr="007905EB">
        <w:rPr>
          <w:rFonts w:ascii="Times New Roman" w:hAnsi="Times New Roman" w:cs="Times New Roman"/>
          <w:sz w:val="20"/>
          <w:szCs w:val="20"/>
        </w:rPr>
        <w:t>their</w:t>
      </w:r>
      <w:r w:rsidRPr="007905EB">
        <w:rPr>
          <w:rFonts w:ascii="Times New Roman" w:hAnsi="Times New Roman" w:cs="Times New Roman"/>
          <w:sz w:val="20"/>
          <w:szCs w:val="20"/>
        </w:rPr>
        <w:t xml:space="preserve"> relaxant action</w:t>
      </w:r>
      <w:r w:rsidR="00136F44" w:rsidRPr="007905EB">
        <w:rPr>
          <w:rFonts w:ascii="Times New Roman" w:hAnsi="Times New Roman" w:cs="Times New Roman"/>
          <w:sz w:val="20"/>
          <w:szCs w:val="20"/>
        </w:rPr>
        <w:t>s</w:t>
      </w:r>
      <w:r w:rsidRPr="007905EB">
        <w:rPr>
          <w:rFonts w:ascii="Times New Roman" w:hAnsi="Times New Roman" w:cs="Times New Roman"/>
          <w:sz w:val="20"/>
          <w:szCs w:val="20"/>
        </w:rPr>
        <w:t xml:space="preserve"> has been examined. The effects of these extracts were examined on pre-contracted tracheal chains by 60 mM</w:t>
      </w:r>
      <w:r w:rsidR="00510533" w:rsidRPr="007905EB">
        <w:rPr>
          <w:rFonts w:ascii="Times New Roman" w:hAnsi="Times New Roman" w:cs="Times New Roman"/>
          <w:sz w:val="20"/>
          <w:szCs w:val="20"/>
        </w:rPr>
        <w:t xml:space="preserve"> </w:t>
      </w:r>
      <w:r w:rsidRPr="007905EB">
        <w:rPr>
          <w:rFonts w:ascii="Times New Roman" w:hAnsi="Times New Roman" w:cs="Times New Roman"/>
          <w:sz w:val="20"/>
          <w:szCs w:val="20"/>
        </w:rPr>
        <w:t>KCl, 10 µM methacholine in non-incubated condition and propranolol (1 µM) incubated tissues contracted by 10 µM methacholine. The relaxant effects of all concentrations of the macerated and soxhlet extract</w:t>
      </w:r>
      <w:r w:rsidR="00136F44" w:rsidRPr="007905EB">
        <w:rPr>
          <w:rFonts w:ascii="Times New Roman" w:hAnsi="Times New Roman" w:cs="Times New Roman"/>
          <w:sz w:val="20"/>
          <w:szCs w:val="20"/>
        </w:rPr>
        <w:t>s</w:t>
      </w:r>
      <w:r w:rsidRPr="007905EB">
        <w:rPr>
          <w:rFonts w:ascii="Times New Roman" w:hAnsi="Times New Roman" w:cs="Times New Roman"/>
          <w:sz w:val="20"/>
          <w:szCs w:val="20"/>
        </w:rPr>
        <w:t xml:space="preserve"> on propranolol incubated tissues were significantly higher than those of non-incubated tissues. Since the plant showed a potent relaxant effect which was completely blocked in incubated tissues with propranolol, the inhibitory effect of the plant on β-adrenoceptors is most probable with these results</w:t>
      </w:r>
      <w:r w:rsidR="00842DFF" w:rsidRPr="007905EB">
        <w:rPr>
          <w:rFonts w:ascii="Times New Roman" w:hAnsi="Times New Roman" w:cs="Times New Roman"/>
          <w:sz w:val="20"/>
          <w:szCs w:val="20"/>
        </w:rPr>
        <w:t>.</w:t>
      </w:r>
      <w:r w:rsidR="00586E1F" w:rsidRPr="007905EB">
        <w:rPr>
          <w:rFonts w:ascii="Times New Roman" w:hAnsi="Times New Roman" w:cs="Times New Roman"/>
          <w:sz w:val="20"/>
          <w:szCs w:val="20"/>
          <w:vertAlign w:val="superscript"/>
        </w:rPr>
        <w:t>44</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relaxant effects of essential oil, aqueous and ethanol extracts of </w:t>
      </w:r>
      <w:r w:rsidRPr="007905EB">
        <w:rPr>
          <w:rFonts w:ascii="Times New Roman" w:hAnsi="Times New Roman" w:cs="Times New Roman"/>
          <w:i/>
          <w:iCs/>
          <w:sz w:val="20"/>
          <w:szCs w:val="20"/>
        </w:rPr>
        <w:t xml:space="preserve">Pimpinella anisum </w:t>
      </w:r>
      <w:r w:rsidRPr="007905EB">
        <w:rPr>
          <w:rFonts w:ascii="Times New Roman" w:hAnsi="Times New Roman" w:cs="Times New Roman"/>
          <w:sz w:val="20"/>
          <w:szCs w:val="20"/>
        </w:rPr>
        <w:t>were examined on pre</w:t>
      </w:r>
      <w:r w:rsidR="00852A91" w:rsidRPr="007905EB">
        <w:rPr>
          <w:rFonts w:ascii="Times New Roman" w:hAnsi="Times New Roman" w:cs="Times New Roman"/>
          <w:sz w:val="20"/>
          <w:szCs w:val="20"/>
        </w:rPr>
        <w:t>-</w:t>
      </w:r>
      <w:r w:rsidRPr="007905EB">
        <w:rPr>
          <w:rFonts w:ascii="Times New Roman" w:hAnsi="Times New Roman" w:cs="Times New Roman"/>
          <w:sz w:val="20"/>
          <w:szCs w:val="20"/>
        </w:rPr>
        <w:t xml:space="preserve">contracted tracheal smooth muscle of the guinea pig by methacholine in two different conditions, non-incubated and incubated tissues with propranolol. There was no significant difference in the relaxant effects of the extract between non-incubated and incubated tissues. The results showed that the relaxant effect of this plant </w:t>
      </w:r>
      <w:r w:rsidR="00FD2708" w:rsidRPr="007905EB">
        <w:rPr>
          <w:rFonts w:ascii="Times New Roman" w:hAnsi="Times New Roman" w:cs="Times New Roman"/>
          <w:sz w:val="20"/>
          <w:szCs w:val="20"/>
        </w:rPr>
        <w:t xml:space="preserve">was </w:t>
      </w:r>
      <w:r w:rsidRPr="007905EB">
        <w:rPr>
          <w:rFonts w:ascii="Times New Roman" w:hAnsi="Times New Roman" w:cs="Times New Roman"/>
          <w:sz w:val="20"/>
          <w:szCs w:val="20"/>
        </w:rPr>
        <w:t>not due to the stimulatory effect of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receptors</w:t>
      </w:r>
      <w:r w:rsidR="00842DFF" w:rsidRPr="007905EB">
        <w:rPr>
          <w:rFonts w:ascii="Times New Roman" w:hAnsi="Times New Roman" w:cs="Times New Roman"/>
          <w:sz w:val="20"/>
          <w:szCs w:val="20"/>
        </w:rPr>
        <w:t>.</w:t>
      </w:r>
      <w:r w:rsidRPr="007905EB">
        <w:rPr>
          <w:rFonts w:ascii="Times New Roman" w:hAnsi="Times New Roman" w:cs="Times New Roman"/>
          <w:noProof/>
          <w:sz w:val="20"/>
          <w:szCs w:val="20"/>
          <w:vertAlign w:val="superscript"/>
        </w:rPr>
        <w:t>2</w:t>
      </w:r>
      <w:r w:rsidR="00586E1F" w:rsidRPr="007905EB">
        <w:rPr>
          <w:rFonts w:ascii="Times New Roman" w:hAnsi="Times New Roman" w:cs="Times New Roman"/>
          <w:noProof/>
          <w:sz w:val="20"/>
          <w:szCs w:val="20"/>
          <w:vertAlign w:val="superscript"/>
        </w:rPr>
        <w:t>8</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relaxant effects of five cumulative concentrations of boiled and aqueous extracts of </w:t>
      </w:r>
      <w:r w:rsidRPr="007905EB">
        <w:rPr>
          <w:rFonts w:ascii="Times New Roman" w:hAnsi="Times New Roman" w:cs="Times New Roman"/>
          <w:i/>
          <w:iCs/>
          <w:sz w:val="20"/>
          <w:szCs w:val="20"/>
        </w:rPr>
        <w:t>Portulaca oleracea</w:t>
      </w:r>
      <w:r w:rsidRPr="007905EB">
        <w:rPr>
          <w:rFonts w:ascii="Times New Roman" w:hAnsi="Times New Roman" w:cs="Times New Roman"/>
          <w:sz w:val="20"/>
          <w:szCs w:val="20"/>
        </w:rPr>
        <w:t xml:space="preserve"> were examined by their relaxant effects in tracheal chains of guinea pig pre-contracted with KCl and methacholine under two different conditions, non-incubated and incubated tissues with propranolol. The relaxant effects of most concentrations of both extracts from </w:t>
      </w:r>
      <w:r w:rsidRPr="007905EB">
        <w:rPr>
          <w:rFonts w:ascii="Times New Roman" w:hAnsi="Times New Roman" w:cs="Times New Roman"/>
          <w:i/>
          <w:iCs/>
          <w:sz w:val="20"/>
          <w:szCs w:val="20"/>
        </w:rPr>
        <w:t>Portulaca oleracea</w:t>
      </w:r>
      <w:r w:rsidRPr="007905EB">
        <w:rPr>
          <w:rFonts w:ascii="Times New Roman" w:hAnsi="Times New Roman" w:cs="Times New Roman"/>
          <w:sz w:val="20"/>
          <w:szCs w:val="20"/>
        </w:rPr>
        <w:t xml:space="preserve"> obtained in incubated tissues were non-significantly greater </w:t>
      </w:r>
      <w:r w:rsidR="00347220" w:rsidRPr="007905EB">
        <w:rPr>
          <w:rFonts w:ascii="Times New Roman" w:hAnsi="Times New Roman" w:cs="Times New Roman"/>
          <w:sz w:val="20"/>
          <w:szCs w:val="20"/>
        </w:rPr>
        <w:t>than those</w:t>
      </w:r>
      <w:r w:rsidRPr="007905EB">
        <w:rPr>
          <w:rFonts w:ascii="Times New Roman" w:hAnsi="Times New Roman" w:cs="Times New Roman"/>
          <w:sz w:val="20"/>
          <w:szCs w:val="20"/>
        </w:rPr>
        <w:t xml:space="preserve"> of non-incubated tissues. These findings showed the absence of β-adrenergic stimulatory property of the plant extracts</w:t>
      </w:r>
      <w:r w:rsidR="00842DFF" w:rsidRPr="007905EB">
        <w:rPr>
          <w:rFonts w:ascii="Times New Roman" w:hAnsi="Times New Roman" w:cs="Times New Roman"/>
          <w:sz w:val="20"/>
          <w:szCs w:val="20"/>
        </w:rPr>
        <w:t>.</w:t>
      </w:r>
      <w:r w:rsidR="00586E1F" w:rsidRPr="007905EB">
        <w:rPr>
          <w:rFonts w:ascii="Times New Roman" w:hAnsi="Times New Roman" w:cs="Times New Roman"/>
          <w:sz w:val="20"/>
          <w:szCs w:val="20"/>
          <w:vertAlign w:val="superscript"/>
        </w:rPr>
        <w:t>36</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relaxant effects of four cumulative concentrations of ethanolic extract and essential oils of </w:t>
      </w:r>
      <w:r w:rsidRPr="007905EB">
        <w:rPr>
          <w:rFonts w:ascii="Times New Roman" w:hAnsi="Times New Roman" w:cs="Times New Roman"/>
          <w:i/>
          <w:iCs/>
          <w:sz w:val="20"/>
          <w:szCs w:val="20"/>
        </w:rPr>
        <w:t>Rosa damascena</w:t>
      </w:r>
      <w:r w:rsidRPr="007905EB">
        <w:rPr>
          <w:rFonts w:ascii="Times New Roman" w:hAnsi="Times New Roman" w:cs="Times New Roman"/>
          <w:sz w:val="20"/>
          <w:szCs w:val="20"/>
        </w:rPr>
        <w:t xml:space="preserve"> on tracheal chains of guinea pigs were examined by 60 mM</w:t>
      </w:r>
      <w:r w:rsidR="000720F3" w:rsidRPr="007905EB">
        <w:rPr>
          <w:rFonts w:ascii="Times New Roman" w:hAnsi="Times New Roman" w:cs="Times New Roman"/>
          <w:sz w:val="20"/>
          <w:szCs w:val="20"/>
        </w:rPr>
        <w:t xml:space="preserve"> </w:t>
      </w:r>
      <w:r w:rsidRPr="007905EB">
        <w:rPr>
          <w:rFonts w:ascii="Times New Roman" w:hAnsi="Times New Roman" w:cs="Times New Roman"/>
          <w:sz w:val="20"/>
          <w:szCs w:val="20"/>
        </w:rPr>
        <w:t xml:space="preserve">KCl and 10 </w:t>
      </w:r>
      <w:r w:rsidR="000720F3" w:rsidRPr="007905EB">
        <w:rPr>
          <w:rFonts w:ascii="Times New Roman" w:hAnsi="Times New Roman" w:cs="Times New Roman"/>
          <w:sz w:val="20"/>
          <w:szCs w:val="20"/>
        </w:rPr>
        <w:t>μ</w:t>
      </w:r>
      <w:r w:rsidRPr="007905EB">
        <w:rPr>
          <w:rFonts w:ascii="Times New Roman" w:hAnsi="Times New Roman" w:cs="Times New Roman"/>
          <w:sz w:val="20"/>
          <w:szCs w:val="20"/>
        </w:rPr>
        <w:t xml:space="preserve">M methacholine in two different conditions, non-incubated and incubated tissues with 1 µM propranolol. In incubated tissues with propranolol, ethanolic extract and essential oil of </w:t>
      </w:r>
      <w:r w:rsidRPr="007905EB">
        <w:rPr>
          <w:rFonts w:ascii="Times New Roman" w:hAnsi="Times New Roman" w:cs="Times New Roman"/>
          <w:i/>
          <w:iCs/>
          <w:sz w:val="20"/>
          <w:szCs w:val="20"/>
        </w:rPr>
        <w:t xml:space="preserve">Rosa damascene </w:t>
      </w:r>
      <w:r w:rsidRPr="007905EB">
        <w:rPr>
          <w:rFonts w:ascii="Times New Roman" w:hAnsi="Times New Roman" w:cs="Times New Roman"/>
          <w:sz w:val="20"/>
          <w:szCs w:val="20"/>
        </w:rPr>
        <w:t xml:space="preserve">did not show any significant relaxant effect compared to the effect of saline. The effects of most concentrations of ethanolic extract and essential </w:t>
      </w:r>
      <w:r w:rsidRPr="007905EB">
        <w:rPr>
          <w:rFonts w:ascii="Times New Roman" w:hAnsi="Times New Roman" w:cs="Times New Roman"/>
          <w:sz w:val="20"/>
          <w:szCs w:val="20"/>
        </w:rPr>
        <w:lastRenderedPageBreak/>
        <w:t xml:space="preserve">oils in incubated tissues with propranolol were statistically lower than in those of non-incubated tissues. The results showed that the most probable mechanism responsible for the relaxant effect of </w:t>
      </w:r>
      <w:r w:rsidRPr="007905EB">
        <w:rPr>
          <w:rFonts w:ascii="Times New Roman" w:hAnsi="Times New Roman" w:cs="Times New Roman"/>
          <w:i/>
          <w:iCs/>
          <w:sz w:val="20"/>
          <w:szCs w:val="20"/>
        </w:rPr>
        <w:t>Rosa damascena</w:t>
      </w:r>
      <w:r w:rsidRPr="007905EB">
        <w:rPr>
          <w:rFonts w:ascii="Times New Roman" w:hAnsi="Times New Roman" w:cs="Times New Roman"/>
          <w:sz w:val="20"/>
          <w:szCs w:val="20"/>
        </w:rPr>
        <w:t xml:space="preserve"> </w:t>
      </w:r>
      <w:r w:rsidR="00FD2708" w:rsidRPr="007905EB">
        <w:rPr>
          <w:rFonts w:ascii="Times New Roman" w:hAnsi="Times New Roman" w:cs="Times New Roman"/>
          <w:sz w:val="20"/>
          <w:szCs w:val="20"/>
        </w:rPr>
        <w:t xml:space="preserve">was </w:t>
      </w:r>
      <w:r w:rsidRPr="007905EB">
        <w:rPr>
          <w:rFonts w:ascii="Times New Roman" w:hAnsi="Times New Roman" w:cs="Times New Roman"/>
          <w:sz w:val="20"/>
          <w:szCs w:val="20"/>
        </w:rPr>
        <w:t>a stimulatory effect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-adrenoceptors</w:t>
      </w:r>
      <w:r w:rsidR="0023197B" w:rsidRPr="007905EB">
        <w:rPr>
          <w:rFonts w:ascii="Times New Roman" w:hAnsi="Times New Roman" w:cs="Times New Roman"/>
          <w:sz w:val="20"/>
          <w:szCs w:val="20"/>
        </w:rPr>
        <w:t>.</w:t>
      </w:r>
      <w:r w:rsidR="00586E1F" w:rsidRPr="007905EB">
        <w:rPr>
          <w:rFonts w:ascii="Times New Roman" w:hAnsi="Times New Roman" w:cs="Times New Roman"/>
          <w:noProof/>
          <w:sz w:val="20"/>
          <w:szCs w:val="20"/>
          <w:vertAlign w:val="superscript"/>
        </w:rPr>
        <w:t>45</w:t>
      </w:r>
    </w:p>
    <w:p w:rsidR="00894D2C" w:rsidRPr="007905EB" w:rsidRDefault="00894D2C" w:rsidP="006D7538">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relaxant properties of six cumulative concentrations of </w:t>
      </w:r>
      <w:r w:rsidR="00510533" w:rsidRPr="007905EB">
        <w:rPr>
          <w:rFonts w:ascii="Times New Roman" w:hAnsi="Times New Roman" w:cs="Times New Roman"/>
          <w:sz w:val="20"/>
          <w:szCs w:val="20"/>
        </w:rPr>
        <w:t>hydro</w:t>
      </w:r>
      <w:r w:rsidRPr="007905EB">
        <w:rPr>
          <w:rFonts w:ascii="Times New Roman" w:hAnsi="Times New Roman" w:cs="Times New Roman"/>
          <w:sz w:val="20"/>
          <w:szCs w:val="20"/>
        </w:rPr>
        <w:t xml:space="preserve">-ethanolic extract of </w:t>
      </w:r>
      <w:r w:rsidRPr="007905EB">
        <w:rPr>
          <w:rFonts w:ascii="Times New Roman" w:hAnsi="Times New Roman" w:cs="Times New Roman"/>
          <w:i/>
          <w:iCs/>
          <w:sz w:val="20"/>
          <w:szCs w:val="20"/>
        </w:rPr>
        <w:t>Satureja hortensis</w:t>
      </w:r>
      <w:r w:rsidRPr="007905EB">
        <w:rPr>
          <w:rFonts w:ascii="Times New Roman" w:hAnsi="Times New Roman" w:cs="Times New Roman"/>
          <w:sz w:val="20"/>
          <w:szCs w:val="20"/>
        </w:rPr>
        <w:t xml:space="preserve"> on tracheal chains of guinea pigs were examined. Tracheal chains were contracted by 10 µM methacholine or 60 mM</w:t>
      </w:r>
      <w:r w:rsidR="00510533" w:rsidRPr="007905EB">
        <w:rPr>
          <w:rFonts w:ascii="Times New Roman" w:hAnsi="Times New Roman" w:cs="Times New Roman"/>
          <w:sz w:val="20"/>
          <w:szCs w:val="20"/>
        </w:rPr>
        <w:t xml:space="preserve"> </w:t>
      </w:r>
      <w:r w:rsidRPr="007905EB">
        <w:rPr>
          <w:rFonts w:ascii="Times New Roman" w:hAnsi="Times New Roman" w:cs="Times New Roman"/>
          <w:sz w:val="20"/>
          <w:szCs w:val="20"/>
        </w:rPr>
        <w:t xml:space="preserve">KCl and relaxant effect of the plant in two different conditions (non-incubated and incubated tissues with 1 µM propranolol) were evaluated. In incubated tissues with propranolol, </w:t>
      </w:r>
      <w:r w:rsidRPr="007905EB">
        <w:rPr>
          <w:rFonts w:ascii="Times New Roman" w:hAnsi="Times New Roman" w:cs="Times New Roman"/>
          <w:i/>
          <w:iCs/>
          <w:sz w:val="20"/>
          <w:szCs w:val="20"/>
        </w:rPr>
        <w:t>Satureja hortensis</w:t>
      </w:r>
      <w:r w:rsidRPr="007905EB">
        <w:rPr>
          <w:rFonts w:ascii="Times New Roman" w:hAnsi="Times New Roman" w:cs="Times New Roman"/>
          <w:sz w:val="20"/>
          <w:szCs w:val="20"/>
        </w:rPr>
        <w:t xml:space="preserve"> did not show any significant relaxant effect compared to the effect of saline. The relaxant effects of most concentrations of extract in non-incubated tissues were statistically greater than those of incubated tissues. The</w:t>
      </w:r>
      <w:r w:rsidR="00FD2708" w:rsidRPr="007905EB">
        <w:rPr>
          <w:rFonts w:ascii="Times New Roman" w:hAnsi="Times New Roman" w:cs="Times New Roman"/>
          <w:sz w:val="20"/>
          <w:szCs w:val="20"/>
        </w:rPr>
        <w:t>se</w:t>
      </w:r>
      <w:r w:rsidRPr="007905EB">
        <w:rPr>
          <w:rFonts w:ascii="Times New Roman" w:hAnsi="Times New Roman" w:cs="Times New Roman"/>
          <w:sz w:val="20"/>
          <w:szCs w:val="20"/>
        </w:rPr>
        <w:t xml:space="preserve"> findings suggested a probable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stimulatory property of the plant extract that may contribute to its relaxant effect on tracheal chins of guinea pig</w:t>
      </w:r>
      <w:r w:rsidR="0023197B" w:rsidRPr="007905EB">
        <w:rPr>
          <w:rFonts w:ascii="Times New Roman" w:hAnsi="Times New Roman" w:cs="Times New Roman"/>
          <w:sz w:val="20"/>
          <w:szCs w:val="20"/>
        </w:rPr>
        <w:t>.</w:t>
      </w:r>
      <w:r w:rsidR="00C60393" w:rsidRPr="007905EB">
        <w:rPr>
          <w:rFonts w:ascii="Times New Roman" w:hAnsi="Times New Roman" w:cs="Times New Roman"/>
          <w:noProof/>
          <w:sz w:val="20"/>
          <w:szCs w:val="20"/>
          <w:vertAlign w:val="superscript"/>
        </w:rPr>
        <w:t>46</w:t>
      </w:r>
      <w:r w:rsidRPr="007905EB">
        <w:rPr>
          <w:rFonts w:ascii="Times New Roman" w:hAnsi="Times New Roman" w:cs="Times New Roman"/>
          <w:sz w:val="20"/>
          <w:szCs w:val="20"/>
        </w:rPr>
        <w:t xml:space="preserve"> </w:t>
      </w:r>
    </w:p>
    <w:p w:rsidR="00492B86"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relaxant effects of </w:t>
      </w:r>
      <w:r w:rsidR="00510533" w:rsidRPr="007905EB">
        <w:rPr>
          <w:rFonts w:ascii="Times New Roman" w:hAnsi="Times New Roman" w:cs="Times New Roman"/>
          <w:sz w:val="20"/>
          <w:szCs w:val="20"/>
        </w:rPr>
        <w:t xml:space="preserve">macerated </w:t>
      </w:r>
      <w:r w:rsidRPr="007905EB">
        <w:rPr>
          <w:rFonts w:ascii="Times New Roman" w:hAnsi="Times New Roman" w:cs="Times New Roman"/>
          <w:sz w:val="20"/>
          <w:szCs w:val="20"/>
        </w:rPr>
        <w:t xml:space="preserve">and aqueous extracts of </w:t>
      </w:r>
      <w:r w:rsidRPr="007905EB">
        <w:rPr>
          <w:rFonts w:ascii="Times New Roman" w:hAnsi="Times New Roman" w:cs="Times New Roman"/>
          <w:i/>
          <w:iCs/>
          <w:sz w:val="20"/>
          <w:szCs w:val="20"/>
        </w:rPr>
        <w:t xml:space="preserve">Thymus vulgaris </w:t>
      </w:r>
      <w:r w:rsidRPr="007905EB">
        <w:rPr>
          <w:rFonts w:ascii="Times New Roman" w:hAnsi="Times New Roman" w:cs="Times New Roman"/>
          <w:sz w:val="20"/>
          <w:szCs w:val="20"/>
        </w:rPr>
        <w:t>were examined on pre-contracted tracheal chains of guinea-pig (60 mM</w:t>
      </w:r>
      <w:r w:rsidR="00510533" w:rsidRPr="007905EB">
        <w:rPr>
          <w:rFonts w:ascii="Times New Roman" w:hAnsi="Times New Roman" w:cs="Times New Roman"/>
          <w:sz w:val="20"/>
          <w:szCs w:val="20"/>
        </w:rPr>
        <w:t xml:space="preserve"> </w:t>
      </w:r>
      <w:r w:rsidRPr="007905EB">
        <w:rPr>
          <w:rFonts w:ascii="Times New Roman" w:hAnsi="Times New Roman" w:cs="Times New Roman"/>
          <w:sz w:val="20"/>
          <w:szCs w:val="20"/>
        </w:rPr>
        <w:t xml:space="preserve">KCl and 10 µM methacholine) in non-incubated tissues and incubated tissues with 1 µM propranolol. In incubated tissues with propranolol, the extracts of </w:t>
      </w:r>
      <w:r w:rsidRPr="007905EB">
        <w:rPr>
          <w:rFonts w:ascii="Times New Roman" w:hAnsi="Times New Roman" w:cs="Times New Roman"/>
          <w:i/>
          <w:iCs/>
          <w:sz w:val="20"/>
          <w:szCs w:val="20"/>
        </w:rPr>
        <w:t>Thymus vulgaris</w:t>
      </w:r>
      <w:r w:rsidRPr="007905EB">
        <w:rPr>
          <w:rFonts w:ascii="Times New Roman" w:hAnsi="Times New Roman" w:cs="Times New Roman"/>
          <w:sz w:val="20"/>
          <w:szCs w:val="20"/>
        </w:rPr>
        <w:t xml:space="preserve"> did not show any significant relaxant effect compared </w:t>
      </w:r>
      <w:r w:rsidR="00FD2708" w:rsidRPr="007905EB">
        <w:rPr>
          <w:rFonts w:ascii="Times New Roman" w:hAnsi="Times New Roman" w:cs="Times New Roman"/>
          <w:sz w:val="20"/>
          <w:szCs w:val="20"/>
        </w:rPr>
        <w:t xml:space="preserve">to </w:t>
      </w:r>
      <w:r w:rsidRPr="007905EB">
        <w:rPr>
          <w:rFonts w:ascii="Times New Roman" w:hAnsi="Times New Roman" w:cs="Times New Roman"/>
          <w:sz w:val="20"/>
          <w:szCs w:val="20"/>
        </w:rPr>
        <w:t>the effect of saline. The relaxant effects of most concentrations of both extracts in non-incubated tissues were statistically greater than those of incubated tissues with propranolol. The results suggested that the relaxant effect of this plant could be due to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 stimulatory effect</w:t>
      </w:r>
      <w:r w:rsidR="00941146" w:rsidRPr="007905EB">
        <w:rPr>
          <w:rFonts w:ascii="Times New Roman" w:hAnsi="Times New Roman" w:cs="Times New Roman"/>
          <w:sz w:val="20"/>
          <w:szCs w:val="20"/>
        </w:rPr>
        <w:t>.</w:t>
      </w:r>
      <w:r w:rsidR="00C60393" w:rsidRPr="007905EB">
        <w:rPr>
          <w:rFonts w:ascii="Times New Roman" w:hAnsi="Times New Roman" w:cs="Times New Roman"/>
          <w:noProof/>
          <w:sz w:val="20"/>
          <w:szCs w:val="20"/>
          <w:vertAlign w:val="superscript"/>
        </w:rPr>
        <w:t>47</w:t>
      </w:r>
      <w:r w:rsidR="007576E5" w:rsidRPr="007905EB">
        <w:rPr>
          <w:rFonts w:ascii="Times New Roman" w:hAnsi="Times New Roman" w:cs="Times New Roman"/>
          <w:sz w:val="20"/>
          <w:szCs w:val="20"/>
        </w:rPr>
        <w:t xml:space="preserve"> </w:t>
      </w:r>
    </w:p>
    <w:p w:rsidR="00941146" w:rsidRPr="007905EB" w:rsidRDefault="007576E5"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In Table 1, the stimulatory effect of the extracts and constituents of medicinal plants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-adrenoceptors in tracheal smooth muscle by examining their relaxant effect on non-incubated and incubated tissues with a competitive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-antagonist are summarized.</w:t>
      </w:r>
    </w:p>
    <w:p w:rsidR="0059108A" w:rsidRPr="007905EB" w:rsidRDefault="0059108A" w:rsidP="007E2E5B">
      <w:pPr>
        <w:widowControl w:val="0"/>
        <w:spacing w:after="0" w:line="260" w:lineRule="atLeast"/>
        <w:ind w:firstLine="284"/>
        <w:jc w:val="lowKashida"/>
        <w:rPr>
          <w:rFonts w:ascii="Times New Roman" w:hAnsi="Times New Roman" w:cs="Times New Roman"/>
          <w:sz w:val="20"/>
          <w:szCs w:val="20"/>
        </w:rPr>
      </w:pPr>
    </w:p>
    <w:p w:rsidR="0059108A" w:rsidRPr="007905EB" w:rsidRDefault="0059108A" w:rsidP="0059108A">
      <w:pPr>
        <w:widowControl w:val="0"/>
        <w:spacing w:after="0" w:line="260" w:lineRule="atLeast"/>
        <w:jc w:val="lowKashida"/>
        <w:rPr>
          <w:rFonts w:ascii="Times New Roman" w:hAnsi="Times New Roman" w:cs="Times New Roman"/>
          <w:sz w:val="20"/>
          <w:szCs w:val="20"/>
        </w:rPr>
      </w:pPr>
      <w:r w:rsidRPr="007905EB">
        <w:rPr>
          <w:rFonts w:ascii="Times New Roman" w:hAnsi="Times New Roman" w:cs="Times New Roman"/>
          <w:b/>
          <w:bCs/>
          <w:sz w:val="20"/>
          <w:szCs w:val="20"/>
        </w:rPr>
        <w:t>Effects of Medicinal Plants on β</w:t>
      </w:r>
      <w:r w:rsidRPr="007905EB">
        <w:rPr>
          <w:rFonts w:ascii="Times New Roman" w:hAnsi="Times New Roman" w:cs="Times New Roman"/>
          <w:b/>
          <w:bCs/>
          <w:sz w:val="20"/>
          <w:szCs w:val="20"/>
          <w:vertAlign w:val="subscript"/>
        </w:rPr>
        <w:t>2</w:t>
      </w:r>
      <w:r w:rsidRPr="007905EB">
        <w:rPr>
          <w:rFonts w:ascii="Times New Roman" w:hAnsi="Times New Roman" w:cs="Times New Roman"/>
          <w:b/>
          <w:bCs/>
          <w:sz w:val="20"/>
          <w:szCs w:val="20"/>
        </w:rPr>
        <w:t xml:space="preserve">-Adrenoceptors </w:t>
      </w:r>
      <w:r w:rsidRPr="007905EB">
        <w:rPr>
          <w:rFonts w:ascii="Times New Roman" w:hAnsi="Times New Roman" w:cs="Times New Roman"/>
          <w:b/>
          <w:bCs/>
          <w:sz w:val="20"/>
          <w:szCs w:val="20"/>
          <w:lang w:val="en-GB"/>
        </w:rPr>
        <w:t>Incubated TSM with Propranolol</w:t>
      </w:r>
      <w:r w:rsidRPr="007905EB">
        <w:rPr>
          <w:rFonts w:ascii="Times New Roman" w:hAnsi="Times New Roman" w:cs="Times New Roman"/>
          <w:b/>
          <w:bCs/>
          <w:sz w:val="20"/>
          <w:szCs w:val="20"/>
        </w:rPr>
        <w:t xml:space="preserve"> on</w:t>
      </w:r>
      <w:r w:rsidRPr="007905EB">
        <w:rPr>
          <w:rFonts w:ascii="Times New Roman" w:hAnsi="Times New Roman" w:cs="Times New Roman"/>
          <w:b/>
          <w:bCs/>
          <w:sz w:val="20"/>
          <w:szCs w:val="20"/>
          <w:lang w:val="en-GB"/>
        </w:rPr>
        <w:t xml:space="preserve"> Concentration</w:t>
      </w:r>
      <w:r w:rsidR="002D0C3E" w:rsidRPr="007905EB">
        <w:rPr>
          <w:rFonts w:ascii="Times New Roman" w:hAnsi="Times New Roman" w:cs="Times New Roman"/>
          <w:b/>
          <w:bCs/>
          <w:sz w:val="20"/>
          <w:szCs w:val="20"/>
          <w:lang w:val="en-GB"/>
        </w:rPr>
        <w:t>-</w:t>
      </w:r>
      <w:r w:rsidRPr="007905EB">
        <w:rPr>
          <w:rFonts w:ascii="Times New Roman" w:hAnsi="Times New Roman" w:cs="Times New Roman"/>
          <w:b/>
          <w:bCs/>
          <w:sz w:val="20"/>
          <w:szCs w:val="20"/>
          <w:lang w:val="en-GB"/>
        </w:rPr>
        <w:t xml:space="preserve">Response Curve to Histamine and Methacholine </w:t>
      </w:r>
    </w:p>
    <w:p w:rsidR="0059108A" w:rsidRPr="007905EB" w:rsidRDefault="0059108A" w:rsidP="0059108A">
      <w:pPr>
        <w:widowControl w:val="0"/>
        <w:autoSpaceDE w:val="0"/>
        <w:autoSpaceDN w:val="0"/>
        <w:adjustRightInd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stimulatory effect of three concentrations of </w:t>
      </w:r>
      <w:r w:rsidRPr="007905EB">
        <w:rPr>
          <w:rFonts w:ascii="Times New Roman" w:hAnsi="Times New Roman" w:cs="Times New Roman"/>
          <w:i/>
          <w:iCs/>
          <w:sz w:val="20"/>
          <w:szCs w:val="20"/>
        </w:rPr>
        <w:t xml:space="preserve">Achillea millefolium </w:t>
      </w:r>
      <w:r w:rsidRPr="007905EB">
        <w:rPr>
          <w:rFonts w:ascii="Times New Roman" w:hAnsi="Times New Roman" w:cs="Times New Roman"/>
          <w:sz w:val="20"/>
          <w:szCs w:val="20"/>
        </w:rPr>
        <w:t>aqueous-ethanolic extract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-adrenoceptors in tracheal smooth muscle was tested by performing cumulative concentration-response curves of methacholine induced contraction in non-incubated </w:t>
      </w:r>
      <w:r w:rsidRPr="007905EB">
        <w:rPr>
          <w:rFonts w:ascii="Times New Roman" w:hAnsi="Times New Roman" w:cs="Times New Roman"/>
          <w:sz w:val="20"/>
          <w:szCs w:val="20"/>
        </w:rPr>
        <w:lastRenderedPageBreak/>
        <w:t>and incubated tissues with propranolol. The EC</w:t>
      </w:r>
      <w:r w:rsidRPr="007905EB">
        <w:rPr>
          <w:rFonts w:ascii="Times New Roman" w:hAnsi="Times New Roman" w:cs="Times New Roman"/>
          <w:sz w:val="20"/>
          <w:szCs w:val="20"/>
          <w:vertAlign w:val="subscript"/>
        </w:rPr>
        <w:t>50</w:t>
      </w:r>
      <w:r w:rsidRPr="007905EB">
        <w:rPr>
          <w:rFonts w:ascii="Times New Roman" w:hAnsi="Times New Roman" w:cs="Times New Roman"/>
          <w:sz w:val="20"/>
          <w:szCs w:val="20"/>
        </w:rPr>
        <w:t xml:space="preserve"> obtained in the presence of various concentrations of the extract were significantly in incubated tissues compared to non-incubated tissues. These results suggested the stimulatory effect of this plant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-adrenoreceptors.</w:t>
      </w:r>
      <w:r w:rsidRPr="007905EB">
        <w:rPr>
          <w:rFonts w:ascii="Times New Roman" w:hAnsi="Times New Roman" w:cs="Times New Roman"/>
          <w:noProof/>
          <w:sz w:val="20"/>
          <w:szCs w:val="20"/>
          <w:vertAlign w:val="superscript"/>
        </w:rPr>
        <w:t>48</w:t>
      </w:r>
    </w:p>
    <w:p w:rsidR="0059108A" w:rsidRPr="007905EB" w:rsidRDefault="0059108A" w:rsidP="0059108A">
      <w:pPr>
        <w:widowControl w:val="0"/>
        <w:autoSpaceDE w:val="0"/>
        <w:autoSpaceDN w:val="0"/>
        <w:adjustRightInd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stimulatory effect of essential oil and aqueous extract of </w:t>
      </w:r>
      <w:r w:rsidRPr="007905EB">
        <w:rPr>
          <w:rFonts w:ascii="Times New Roman" w:hAnsi="Times New Roman" w:cs="Times New Roman"/>
          <w:i/>
          <w:iCs/>
          <w:sz w:val="20"/>
          <w:szCs w:val="20"/>
        </w:rPr>
        <w:t xml:space="preserve">Bunium persicum </w:t>
      </w:r>
      <w:r w:rsidRPr="007905EB">
        <w:rPr>
          <w:rFonts w:ascii="Times New Roman" w:hAnsi="Times New Roman" w:cs="Times New Roman"/>
          <w:sz w:val="20"/>
          <w:szCs w:val="20"/>
        </w:rPr>
        <w:t>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-adrenoceptors in tracheal smooth muscle was tested by performing cumulative concentration-response curves of histamine induced contraction in non-incubated and incubated tissues with propranolol. The results demonstrated </w:t>
      </w:r>
      <w:r w:rsidR="007905EB">
        <w:rPr>
          <w:rFonts w:ascii="Times New Roman" w:hAnsi="Times New Roman" w:cs="Times New Roman"/>
          <w:sz w:val="20"/>
          <w:szCs w:val="20"/>
        </w:rPr>
        <w:br/>
      </w:r>
      <w:r w:rsidRPr="007905EB">
        <w:rPr>
          <w:rFonts w:ascii="Times New Roman" w:hAnsi="Times New Roman" w:cs="Times New Roman"/>
          <w:sz w:val="20"/>
          <w:szCs w:val="20"/>
        </w:rPr>
        <w:t xml:space="preserve">that the slope of histamine-response curves obtained in the presence of essential oil and aqueous extract, </w:t>
      </w:r>
      <w:r w:rsidR="007905EB">
        <w:rPr>
          <w:rFonts w:ascii="Times New Roman" w:hAnsi="Times New Roman" w:cs="Times New Roman"/>
          <w:sz w:val="20"/>
          <w:szCs w:val="20"/>
        </w:rPr>
        <w:br/>
      </w:r>
      <w:r w:rsidRPr="007905EB">
        <w:rPr>
          <w:rFonts w:ascii="Times New Roman" w:hAnsi="Times New Roman" w:cs="Times New Roman"/>
          <w:sz w:val="20"/>
          <w:szCs w:val="20"/>
        </w:rPr>
        <w:t>and maximum response in the presence of aqueous extract as well as EC</w:t>
      </w:r>
      <w:r w:rsidRPr="007905EB">
        <w:rPr>
          <w:rFonts w:ascii="Times New Roman" w:hAnsi="Times New Roman" w:cs="Times New Roman"/>
          <w:sz w:val="20"/>
          <w:szCs w:val="20"/>
          <w:vertAlign w:val="subscript"/>
        </w:rPr>
        <w:t>50</w:t>
      </w:r>
      <w:r w:rsidRPr="007905EB">
        <w:rPr>
          <w:rFonts w:ascii="Times New Roman" w:hAnsi="Times New Roman" w:cs="Times New Roman"/>
          <w:sz w:val="20"/>
          <w:szCs w:val="20"/>
        </w:rPr>
        <w:t xml:space="preserve"> obtained the presence of essential oil in incubated tissues were significantly higher than </w:t>
      </w:r>
      <w:r w:rsidR="002D0C3E" w:rsidRPr="007905EB">
        <w:rPr>
          <w:rFonts w:ascii="Times New Roman" w:hAnsi="Times New Roman" w:cs="Times New Roman"/>
          <w:sz w:val="20"/>
          <w:szCs w:val="20"/>
        </w:rPr>
        <w:t xml:space="preserve">those of </w:t>
      </w:r>
      <w:r w:rsidRPr="007905EB">
        <w:rPr>
          <w:rFonts w:ascii="Times New Roman" w:hAnsi="Times New Roman" w:cs="Times New Roman"/>
          <w:sz w:val="20"/>
          <w:szCs w:val="20"/>
        </w:rPr>
        <w:t xml:space="preserve">non-incubated tissues. These ﬁndings suggested a stimulatory effect of essential oil and aqueous extract of </w:t>
      </w:r>
      <w:r w:rsidRPr="007905EB">
        <w:rPr>
          <w:rFonts w:ascii="Times New Roman" w:hAnsi="Times New Roman" w:cs="Times New Roman"/>
          <w:i/>
          <w:iCs/>
          <w:sz w:val="20"/>
          <w:szCs w:val="20"/>
        </w:rPr>
        <w:t xml:space="preserve">Bunium persicum </w:t>
      </w:r>
      <w:r w:rsidRPr="007905EB">
        <w:rPr>
          <w:rFonts w:ascii="Times New Roman" w:hAnsi="Times New Roman" w:cs="Times New Roman"/>
          <w:sz w:val="20"/>
          <w:szCs w:val="20"/>
        </w:rPr>
        <w:t>on ß</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receptors.</w:t>
      </w:r>
      <w:r w:rsidRPr="007905EB">
        <w:rPr>
          <w:rFonts w:ascii="Times New Roman" w:hAnsi="Times New Roman" w:cs="Times New Roman"/>
          <w:noProof/>
          <w:sz w:val="20"/>
          <w:szCs w:val="20"/>
          <w:vertAlign w:val="superscript"/>
        </w:rPr>
        <w:t>49</w:t>
      </w:r>
    </w:p>
    <w:p w:rsidR="0059108A" w:rsidRPr="007905EB" w:rsidRDefault="0059108A" w:rsidP="0059108A">
      <w:pPr>
        <w:widowControl w:val="0"/>
        <w:autoSpaceDE w:val="0"/>
        <w:autoSpaceDN w:val="0"/>
        <w:adjustRightInd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To evaluate the contribution of the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-adrenergic stimulatory effects of the essential oil and ethanol extract of </w:t>
      </w:r>
      <w:r w:rsidRPr="007905EB">
        <w:rPr>
          <w:rFonts w:ascii="Times New Roman" w:hAnsi="Times New Roman" w:cs="Times New Roman"/>
          <w:i/>
          <w:iCs/>
          <w:sz w:val="20"/>
          <w:szCs w:val="20"/>
        </w:rPr>
        <w:t>Carum copticum</w:t>
      </w:r>
      <w:r w:rsidRPr="007905EB">
        <w:rPr>
          <w:rFonts w:ascii="Times New Roman" w:hAnsi="Times New Roman" w:cs="Times New Roman"/>
          <w:sz w:val="20"/>
          <w:szCs w:val="20"/>
        </w:rPr>
        <w:t>, the effects of these extracts were examined by performing the cumulative log concentration</w:t>
      </w:r>
      <w:r w:rsidR="002D0C3E" w:rsidRPr="007905EB">
        <w:rPr>
          <w:rFonts w:ascii="Times New Roman" w:hAnsi="Times New Roman" w:cs="Times New Roman"/>
          <w:sz w:val="20"/>
          <w:szCs w:val="20"/>
        </w:rPr>
        <w:t>-</w:t>
      </w:r>
      <w:r w:rsidRPr="007905EB">
        <w:rPr>
          <w:rFonts w:ascii="Times New Roman" w:hAnsi="Times New Roman" w:cs="Times New Roman"/>
          <w:sz w:val="20"/>
          <w:szCs w:val="20"/>
        </w:rPr>
        <w:t>response curves of histamine induced contraction on guinea pig tracheal chains in non-incubated and incubated tissues with propranolol. The results indicated that in the presence of essential oil, only in incubated tissues with propranolol histamine–response achieved the maximum response in the presence of ethanol extract which suggest a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stimulatory effect of essential oil and ethanol extract of this plant.</w:t>
      </w:r>
      <w:r w:rsidRPr="007905EB">
        <w:rPr>
          <w:rFonts w:ascii="Times New Roman" w:hAnsi="Times New Roman" w:cs="Times New Roman"/>
          <w:noProof/>
          <w:sz w:val="20"/>
          <w:szCs w:val="20"/>
          <w:vertAlign w:val="superscript"/>
        </w:rPr>
        <w:t>50</w:t>
      </w:r>
    </w:p>
    <w:p w:rsidR="0059108A" w:rsidRPr="0053626F" w:rsidRDefault="0059108A" w:rsidP="0059108A">
      <w:pPr>
        <w:widowControl w:val="0"/>
        <w:autoSpaceDE w:val="0"/>
        <w:autoSpaceDN w:val="0"/>
        <w:adjustRightInd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The effects of three concentrations of safranal (</w:t>
      </w:r>
      <w:r w:rsidRPr="007905EB">
        <w:rPr>
          <w:rFonts w:ascii="Times New Roman" w:eastAsia="Calibri" w:hAnsi="Times New Roman" w:cs="Times New Roman"/>
          <w:sz w:val="20"/>
          <w:szCs w:val="20"/>
        </w:rPr>
        <w:t>Sigma Chemical Co, St Louis, MO, USA)</w:t>
      </w:r>
      <w:r w:rsidRPr="007905EB">
        <w:rPr>
          <w:rFonts w:ascii="Times New Roman" w:hAnsi="Times New Roman" w:cs="Times New Roman"/>
          <w:sz w:val="20"/>
          <w:szCs w:val="20"/>
        </w:rPr>
        <w:t xml:space="preserve">, one constituent of </w:t>
      </w:r>
      <w:r w:rsidRPr="007905EB">
        <w:rPr>
          <w:rFonts w:ascii="Times New Roman" w:hAnsi="Times New Roman" w:cs="Times New Roman"/>
          <w:i/>
          <w:iCs/>
          <w:sz w:val="20"/>
          <w:szCs w:val="20"/>
        </w:rPr>
        <w:t>Crocus sativus</w:t>
      </w:r>
      <w:r w:rsidRPr="007905EB">
        <w:rPr>
          <w:rFonts w:ascii="Times New Roman" w:hAnsi="Times New Roman" w:cs="Times New Roman"/>
          <w:sz w:val="20"/>
          <w:szCs w:val="20"/>
        </w:rPr>
        <w:t xml:space="preserve"> on tracheal smooth muscle of guinea pigs were examined by performing cumulative concentration-response curves of histamine induced contraction in two different conditions, non-incubated tissues and incubated tissues with propranolol. The maximum responses and the slope of histamine-response curves obtained in the presence of two higher concentrations of safranal and EC</w:t>
      </w:r>
      <w:r w:rsidRPr="007905EB">
        <w:rPr>
          <w:rFonts w:ascii="Times New Roman" w:hAnsi="Times New Roman" w:cs="Times New Roman"/>
          <w:sz w:val="20"/>
          <w:szCs w:val="20"/>
          <w:vertAlign w:val="subscript"/>
        </w:rPr>
        <w:t>50</w:t>
      </w:r>
      <w:r w:rsidRPr="007905EB">
        <w:rPr>
          <w:rFonts w:ascii="Times New Roman" w:hAnsi="Times New Roman" w:cs="Times New Roman"/>
          <w:sz w:val="20"/>
          <w:szCs w:val="20"/>
        </w:rPr>
        <w:t xml:space="preserve"> obtained in the presence of all concentrations of safranal were significantly higher in incubated tissues compared to non-incubated tissues</w:t>
      </w:r>
      <w:r w:rsidRPr="0053626F">
        <w:rPr>
          <w:rFonts w:ascii="Times New Roman" w:hAnsi="Times New Roman" w:cs="Times New Roman"/>
          <w:sz w:val="20"/>
          <w:szCs w:val="20"/>
        </w:rPr>
        <w:t>. These results suggested the stimulatory effect of safranal on β</w:t>
      </w:r>
      <w:r w:rsidRPr="0053626F">
        <w:rPr>
          <w:rFonts w:ascii="Times New Roman" w:hAnsi="Times New Roman" w:cs="Times New Roman"/>
          <w:sz w:val="20"/>
          <w:szCs w:val="20"/>
          <w:vertAlign w:val="subscript"/>
        </w:rPr>
        <w:t>2</w:t>
      </w:r>
      <w:r w:rsidRPr="0053626F">
        <w:rPr>
          <w:rFonts w:ascii="Times New Roman" w:hAnsi="Times New Roman" w:cs="Times New Roman"/>
          <w:sz w:val="20"/>
          <w:szCs w:val="20"/>
        </w:rPr>
        <w:t>-adrenoreceptors.</w:t>
      </w:r>
      <w:r w:rsidRPr="0053626F">
        <w:rPr>
          <w:rFonts w:ascii="Times New Roman" w:hAnsi="Times New Roman" w:cs="Times New Roman"/>
          <w:noProof/>
          <w:sz w:val="20"/>
          <w:szCs w:val="20"/>
          <w:vertAlign w:val="superscript"/>
        </w:rPr>
        <w:t>51</w:t>
      </w:r>
    </w:p>
    <w:p w:rsidR="0059108A" w:rsidRPr="0053626F" w:rsidRDefault="0059108A" w:rsidP="0059108A">
      <w:pPr>
        <w:widowControl w:val="0"/>
        <w:spacing w:after="0" w:line="240" w:lineRule="auto"/>
        <w:ind w:firstLine="284"/>
        <w:jc w:val="lowKashida"/>
        <w:rPr>
          <w:rFonts w:ascii="Times New Roman" w:hAnsi="Times New Roman" w:cs="Times New Roman"/>
          <w:sz w:val="6"/>
          <w:szCs w:val="6"/>
        </w:rPr>
      </w:pPr>
    </w:p>
    <w:p w:rsidR="0059108A" w:rsidRPr="0053626F" w:rsidRDefault="0059108A" w:rsidP="0059108A">
      <w:pPr>
        <w:widowControl w:val="0"/>
        <w:spacing w:after="0" w:line="240" w:lineRule="auto"/>
        <w:ind w:firstLine="284"/>
        <w:jc w:val="lowKashida"/>
        <w:rPr>
          <w:rFonts w:ascii="Times New Roman" w:hAnsi="Times New Roman" w:cs="Times New Roman"/>
          <w:sz w:val="6"/>
          <w:szCs w:val="6"/>
        </w:rPr>
      </w:pPr>
    </w:p>
    <w:p w:rsidR="0059108A" w:rsidRPr="0053626F" w:rsidRDefault="0059108A" w:rsidP="0059108A">
      <w:pPr>
        <w:widowControl w:val="0"/>
        <w:spacing w:after="0" w:line="240" w:lineRule="auto"/>
        <w:ind w:firstLine="284"/>
        <w:jc w:val="lowKashida"/>
        <w:rPr>
          <w:rFonts w:ascii="Times New Roman" w:hAnsi="Times New Roman" w:cs="Times New Roman"/>
          <w:sz w:val="6"/>
          <w:szCs w:val="6"/>
        </w:rPr>
        <w:sectPr w:rsidR="0059108A" w:rsidRPr="0053626F" w:rsidSect="0059108A">
          <w:type w:val="continuous"/>
          <w:pgSz w:w="11907" w:h="16840" w:code="9"/>
          <w:pgMar w:top="1701" w:right="1134" w:bottom="2268" w:left="1134" w:header="1191" w:footer="1644" w:gutter="0"/>
          <w:cols w:num="2" w:space="680"/>
          <w:titlePg/>
          <w:docGrid w:linePitch="360"/>
        </w:sectPr>
      </w:pPr>
    </w:p>
    <w:p w:rsidR="00243B89" w:rsidRPr="0053626F" w:rsidRDefault="00243B89" w:rsidP="007905EB">
      <w:pPr>
        <w:widowControl w:val="0"/>
        <w:spacing w:after="120" w:line="260" w:lineRule="atLeast"/>
        <w:jc w:val="lowKashida"/>
        <w:rPr>
          <w:rFonts w:ascii="Times New Roman" w:hAnsi="Times New Roman" w:cs="Times New Roman"/>
          <w:b/>
          <w:bCs/>
          <w:sz w:val="18"/>
          <w:szCs w:val="18"/>
          <w:lang w:val="en-GB"/>
        </w:rPr>
      </w:pPr>
      <w:r w:rsidRPr="0053626F">
        <w:rPr>
          <w:rFonts w:ascii="Times New Roman" w:eastAsiaTheme="minorEastAsia" w:hAnsi="Times New Roman" w:cs="Times New Roman"/>
          <w:b/>
          <w:bCs/>
          <w:sz w:val="18"/>
          <w:szCs w:val="18"/>
        </w:rPr>
        <w:lastRenderedPageBreak/>
        <w:t>Table 1</w:t>
      </w:r>
      <w:r w:rsidR="00EE272B" w:rsidRPr="0053626F">
        <w:rPr>
          <w:rFonts w:ascii="Times New Roman" w:eastAsiaTheme="minorEastAsia" w:hAnsi="Times New Roman" w:cs="Times New Roman"/>
          <w:b/>
          <w:bCs/>
          <w:sz w:val="18"/>
          <w:szCs w:val="18"/>
        </w:rPr>
        <w:t>.</w:t>
      </w:r>
      <w:r w:rsidRPr="0053626F">
        <w:rPr>
          <w:rFonts w:ascii="Times New Roman" w:eastAsiaTheme="minorEastAsia" w:hAnsi="Times New Roman" w:cs="Times New Roman"/>
          <w:b/>
          <w:bCs/>
          <w:sz w:val="18"/>
          <w:szCs w:val="18"/>
        </w:rPr>
        <w:t xml:space="preserve"> The stimulatory effect of </w:t>
      </w:r>
      <w:r w:rsidRPr="0053626F">
        <w:rPr>
          <w:rFonts w:ascii="Times New Roman" w:hAnsi="Times New Roman" w:cs="Times New Roman"/>
          <w:b/>
          <w:bCs/>
          <w:sz w:val="18"/>
          <w:szCs w:val="18"/>
          <w:lang w:val="en-GB"/>
        </w:rPr>
        <w:t>the extracts and constituents of medicinal plants on β</w:t>
      </w:r>
      <w:r w:rsidRPr="0053626F">
        <w:rPr>
          <w:rFonts w:ascii="Times New Roman" w:hAnsi="Times New Roman" w:cs="Times New Roman"/>
          <w:b/>
          <w:bCs/>
          <w:sz w:val="18"/>
          <w:szCs w:val="18"/>
          <w:vertAlign w:val="subscript"/>
          <w:lang w:val="en-GB"/>
        </w:rPr>
        <w:t>2</w:t>
      </w:r>
      <w:r w:rsidRPr="0053626F">
        <w:rPr>
          <w:rFonts w:ascii="Times New Roman" w:hAnsi="Times New Roman" w:cs="Times New Roman"/>
          <w:b/>
          <w:bCs/>
          <w:sz w:val="18"/>
          <w:szCs w:val="18"/>
          <w:lang w:val="en-GB"/>
        </w:rPr>
        <w:t>-adrenoceptors in tracheal smooth muscle by examining their relaxant effect on non-incubated and incubated tissues with a competitive β</w:t>
      </w:r>
      <w:r w:rsidRPr="0053626F">
        <w:rPr>
          <w:rFonts w:ascii="Times New Roman" w:hAnsi="Times New Roman" w:cs="Times New Roman"/>
          <w:b/>
          <w:bCs/>
          <w:sz w:val="18"/>
          <w:szCs w:val="18"/>
          <w:vertAlign w:val="subscript"/>
          <w:lang w:val="en-GB"/>
        </w:rPr>
        <w:t>2</w:t>
      </w:r>
      <w:r w:rsidRPr="0053626F">
        <w:rPr>
          <w:rFonts w:ascii="Times New Roman" w:hAnsi="Times New Roman" w:cs="Times New Roman"/>
          <w:b/>
          <w:bCs/>
          <w:sz w:val="18"/>
          <w:szCs w:val="18"/>
          <w:lang w:val="en-GB"/>
        </w:rPr>
        <w:t>-antagonist</w:t>
      </w:r>
    </w:p>
    <w:tbl>
      <w:tblPr>
        <w:tblW w:w="10170" w:type="dxa"/>
        <w:jc w:val="center"/>
        <w:tblLayout w:type="fixed"/>
        <w:tblLook w:val="04A0"/>
      </w:tblPr>
      <w:tblGrid>
        <w:gridCol w:w="2015"/>
        <w:gridCol w:w="1327"/>
        <w:gridCol w:w="1707"/>
        <w:gridCol w:w="3112"/>
        <w:gridCol w:w="1442"/>
        <w:gridCol w:w="567"/>
      </w:tblGrid>
      <w:tr w:rsidR="0053002E" w:rsidRPr="007905EB" w:rsidTr="005F0D2A">
        <w:trPr>
          <w:trHeight w:val="56"/>
          <w:jc w:val="center"/>
        </w:trPr>
        <w:tc>
          <w:tcPr>
            <w:tcW w:w="2015" w:type="dxa"/>
            <w:tcBorders>
              <w:top w:val="single" w:sz="4" w:space="0" w:color="auto"/>
              <w:bottom w:val="single" w:sz="4" w:space="0" w:color="auto"/>
            </w:tcBorders>
            <w:shd w:val="clear" w:color="auto" w:fill="F2F2F2" w:themeFill="background1" w:themeFillShade="F2"/>
          </w:tcPr>
          <w:p w:rsidR="00243B89" w:rsidRPr="007905EB" w:rsidRDefault="00243B89" w:rsidP="00CC1BDA">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Plant</w:t>
            </w:r>
          </w:p>
        </w:tc>
        <w:tc>
          <w:tcPr>
            <w:tcW w:w="1327" w:type="dxa"/>
            <w:tcBorders>
              <w:top w:val="single" w:sz="4" w:space="0" w:color="auto"/>
              <w:bottom w:val="single" w:sz="4" w:space="0" w:color="auto"/>
            </w:tcBorders>
            <w:shd w:val="clear" w:color="auto" w:fill="F2F2F2" w:themeFill="background1" w:themeFillShade="F2"/>
          </w:tcPr>
          <w:p w:rsidR="00243B89" w:rsidRPr="007905EB" w:rsidRDefault="00243B89" w:rsidP="00CC1BDA">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Ext./Cons.</w:t>
            </w:r>
          </w:p>
        </w:tc>
        <w:tc>
          <w:tcPr>
            <w:tcW w:w="1707" w:type="dxa"/>
            <w:tcBorders>
              <w:top w:val="single" w:sz="4" w:space="0" w:color="auto"/>
              <w:bottom w:val="single" w:sz="4" w:space="0" w:color="auto"/>
            </w:tcBorders>
            <w:shd w:val="clear" w:color="auto" w:fill="F2F2F2" w:themeFill="background1" w:themeFillShade="F2"/>
          </w:tcPr>
          <w:p w:rsidR="00243B89" w:rsidRPr="007905EB" w:rsidRDefault="00243B89" w:rsidP="00CC1BDA">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Conc.</w:t>
            </w:r>
          </w:p>
        </w:tc>
        <w:tc>
          <w:tcPr>
            <w:tcW w:w="3112" w:type="dxa"/>
            <w:tcBorders>
              <w:top w:val="single" w:sz="4" w:space="0" w:color="auto"/>
              <w:bottom w:val="single" w:sz="4" w:space="0" w:color="auto"/>
            </w:tcBorders>
            <w:shd w:val="clear" w:color="auto" w:fill="F2F2F2" w:themeFill="background1" w:themeFillShade="F2"/>
          </w:tcPr>
          <w:p w:rsidR="00243B89" w:rsidRPr="007905EB" w:rsidRDefault="00243B89" w:rsidP="00CC1BDA">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Response</w:t>
            </w:r>
          </w:p>
        </w:tc>
        <w:tc>
          <w:tcPr>
            <w:tcW w:w="1442" w:type="dxa"/>
            <w:tcBorders>
              <w:top w:val="single" w:sz="4" w:space="0" w:color="auto"/>
              <w:bottom w:val="single" w:sz="4" w:space="0" w:color="auto"/>
            </w:tcBorders>
            <w:shd w:val="clear" w:color="auto" w:fill="F2F2F2" w:themeFill="background1" w:themeFillShade="F2"/>
          </w:tcPr>
          <w:p w:rsidR="00243B89" w:rsidRPr="007905EB" w:rsidRDefault="00243B89" w:rsidP="00CC1BDA">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β</w:t>
            </w:r>
            <w:r w:rsidRPr="000B3F6B">
              <w:rPr>
                <w:rFonts w:ascii="Times New Roman" w:hAnsi="Times New Roman" w:cs="Times New Roman"/>
                <w:b/>
                <w:bCs/>
                <w:sz w:val="18"/>
                <w:szCs w:val="18"/>
                <w:vertAlign w:val="subscript"/>
                <w:lang w:val="en-GB"/>
              </w:rPr>
              <w:t>2</w:t>
            </w:r>
            <w:r w:rsidRPr="007905EB">
              <w:rPr>
                <w:rFonts w:ascii="Times New Roman" w:hAnsi="Times New Roman" w:cs="Times New Roman"/>
                <w:b/>
                <w:bCs/>
                <w:sz w:val="18"/>
                <w:szCs w:val="18"/>
                <w:lang w:val="en-GB"/>
              </w:rPr>
              <w:t>-Stimulatory</w:t>
            </w:r>
          </w:p>
        </w:tc>
        <w:tc>
          <w:tcPr>
            <w:tcW w:w="567" w:type="dxa"/>
            <w:tcBorders>
              <w:top w:val="single" w:sz="4" w:space="0" w:color="auto"/>
              <w:bottom w:val="single" w:sz="4" w:space="0" w:color="auto"/>
            </w:tcBorders>
            <w:shd w:val="clear" w:color="auto" w:fill="F2F2F2" w:themeFill="background1" w:themeFillShade="F2"/>
          </w:tcPr>
          <w:p w:rsidR="00243B89" w:rsidRPr="007905EB" w:rsidRDefault="00243B89" w:rsidP="00CC1BDA">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Ref.</w:t>
            </w:r>
          </w:p>
        </w:tc>
      </w:tr>
      <w:tr w:rsidR="0053002E" w:rsidRPr="007905EB" w:rsidTr="005F0D2A">
        <w:trPr>
          <w:trHeight w:val="440"/>
          <w:jc w:val="center"/>
        </w:trPr>
        <w:tc>
          <w:tcPr>
            <w:tcW w:w="2015" w:type="dxa"/>
            <w:tcBorders>
              <w:top w:val="single" w:sz="4" w:space="0" w:color="auto"/>
            </w:tcBorders>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Achillea</w:t>
            </w:r>
            <w:r w:rsidR="00FB3F2D" w:rsidRPr="007905EB">
              <w:rPr>
                <w:rFonts w:ascii="Times New Roman" w:eastAsiaTheme="minorEastAsia" w:hAnsi="Times New Roman" w:cs="Times New Roman"/>
                <w:i/>
                <w:iCs/>
                <w:sz w:val="18"/>
                <w:szCs w:val="18"/>
                <w:lang w:val="en-GB"/>
              </w:rPr>
              <w:t xml:space="preserve"> </w:t>
            </w:r>
            <w:r w:rsidRPr="007905EB">
              <w:rPr>
                <w:rFonts w:ascii="Times New Roman" w:eastAsiaTheme="minorEastAsia" w:hAnsi="Times New Roman" w:cs="Times New Roman"/>
                <w:i/>
                <w:iCs/>
                <w:sz w:val="18"/>
                <w:szCs w:val="18"/>
                <w:lang w:val="en-GB"/>
              </w:rPr>
              <w:t>wilhelmsii</w:t>
            </w:r>
          </w:p>
        </w:tc>
        <w:tc>
          <w:tcPr>
            <w:tcW w:w="1327" w:type="dxa"/>
            <w:tcBorders>
              <w:top w:val="single" w:sz="4" w:space="0" w:color="auto"/>
            </w:tcBorders>
          </w:tcPr>
          <w:p w:rsidR="00243B89" w:rsidRPr="007905EB" w:rsidRDefault="00FD2708"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HEE</w:t>
            </w:r>
          </w:p>
        </w:tc>
        <w:tc>
          <w:tcPr>
            <w:tcW w:w="1707" w:type="dxa"/>
            <w:tcBorders>
              <w:top w:val="single" w:sz="4" w:space="0" w:color="auto"/>
            </w:tcBorders>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2,4, 6 and 8 mg/mL</w:t>
            </w:r>
          </w:p>
        </w:tc>
        <w:tc>
          <w:tcPr>
            <w:tcW w:w="3112" w:type="dxa"/>
            <w:tcBorders>
              <w:top w:val="single" w:sz="4" w:space="0" w:color="auto"/>
            </w:tcBorders>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No difference between non-incubated and incubated tissue</w:t>
            </w:r>
            <w:r w:rsidR="002D0C3E" w:rsidRPr="007905EB">
              <w:rPr>
                <w:rFonts w:ascii="Times New Roman" w:eastAsiaTheme="minorEastAsia" w:hAnsi="Times New Roman" w:cs="Times New Roman"/>
                <w:sz w:val="18"/>
                <w:szCs w:val="18"/>
                <w:lang w:val="en-GB"/>
              </w:rPr>
              <w:t>s</w:t>
            </w:r>
          </w:p>
        </w:tc>
        <w:tc>
          <w:tcPr>
            <w:tcW w:w="1442" w:type="dxa"/>
            <w:tcBorders>
              <w:top w:val="single" w:sz="4" w:space="0" w:color="auto"/>
            </w:tcBorders>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w:t>
            </w:r>
          </w:p>
        </w:tc>
        <w:tc>
          <w:tcPr>
            <w:tcW w:w="567" w:type="dxa"/>
            <w:tcBorders>
              <w:top w:val="single" w:sz="4" w:space="0" w:color="auto"/>
            </w:tcBorders>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35</w:t>
            </w:r>
          </w:p>
        </w:tc>
      </w:tr>
      <w:tr w:rsidR="00447078" w:rsidRPr="007905EB" w:rsidTr="005F0D2A">
        <w:trPr>
          <w:trHeight w:val="538"/>
          <w:jc w:val="center"/>
        </w:trPr>
        <w:tc>
          <w:tcPr>
            <w:tcW w:w="2015" w:type="dxa"/>
            <w:vMerge w:val="restart"/>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Carum</w:t>
            </w:r>
            <w:r w:rsidR="00FB3F2D" w:rsidRPr="007905EB">
              <w:rPr>
                <w:rFonts w:ascii="Times New Roman" w:eastAsiaTheme="minorEastAsia" w:hAnsi="Times New Roman" w:cs="Times New Roman"/>
                <w:i/>
                <w:iCs/>
                <w:sz w:val="18"/>
                <w:szCs w:val="18"/>
                <w:lang w:val="en-GB"/>
              </w:rPr>
              <w:t xml:space="preserve"> </w:t>
            </w:r>
            <w:r w:rsidRPr="007905EB">
              <w:rPr>
                <w:rFonts w:ascii="Times New Roman" w:eastAsiaTheme="minorEastAsia" w:hAnsi="Times New Roman" w:cs="Times New Roman"/>
                <w:i/>
                <w:iCs/>
                <w:sz w:val="18"/>
                <w:szCs w:val="18"/>
                <w:lang w:val="en-GB"/>
              </w:rPr>
              <w:t>copticum</w:t>
            </w:r>
          </w:p>
        </w:tc>
        <w:tc>
          <w:tcPr>
            <w:tcW w:w="132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Four fractions  of EO</w:t>
            </w:r>
          </w:p>
        </w:tc>
        <w:tc>
          <w:tcPr>
            <w:tcW w:w="1707" w:type="dxa"/>
          </w:tcPr>
          <w:p w:rsidR="00243B89" w:rsidRPr="007905EB" w:rsidRDefault="00243B89" w:rsidP="00EC2EE1">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0.1, 0.2 and 0.4 m</w:t>
            </w:r>
            <w:r w:rsidR="00EC2EE1" w:rsidRPr="007905EB">
              <w:rPr>
                <w:rFonts w:ascii="Times New Roman" w:eastAsiaTheme="minorEastAsia" w:hAnsi="Times New Roman" w:cs="Times New Roman"/>
                <w:sz w:val="18"/>
                <w:szCs w:val="18"/>
                <w:lang w:val="en-GB"/>
              </w:rPr>
              <w:t>L</w:t>
            </w:r>
          </w:p>
          <w:p w:rsidR="00243B89" w:rsidRPr="007905EB" w:rsidRDefault="00243B89" w:rsidP="00EC2EE1">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0.04, 0.08 and 0.12 m</w:t>
            </w:r>
            <w:r w:rsidR="00EC2EE1" w:rsidRPr="007905EB">
              <w:rPr>
                <w:rFonts w:ascii="Times New Roman" w:eastAsiaTheme="minorEastAsia" w:hAnsi="Times New Roman" w:cs="Times New Roman"/>
                <w:sz w:val="18"/>
                <w:szCs w:val="18"/>
                <w:lang w:val="en-GB"/>
              </w:rPr>
              <w:t>L</w:t>
            </w:r>
          </w:p>
        </w:tc>
        <w:tc>
          <w:tcPr>
            <w:tcW w:w="3112" w:type="dxa"/>
            <w:vMerge w:val="restart"/>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No difference between non-incubated and incubated tissue</w:t>
            </w:r>
            <w:r w:rsidR="002D0C3E" w:rsidRPr="007905EB">
              <w:rPr>
                <w:rFonts w:ascii="Times New Roman" w:eastAsiaTheme="minorEastAsia" w:hAnsi="Times New Roman" w:cs="Times New Roman"/>
                <w:sz w:val="18"/>
                <w:szCs w:val="18"/>
                <w:lang w:val="en-GB"/>
              </w:rPr>
              <w:t>s</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w:t>
            </w:r>
          </w:p>
        </w:tc>
        <w:tc>
          <w:tcPr>
            <w:tcW w:w="567" w:type="dxa"/>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37</w:t>
            </w:r>
          </w:p>
        </w:tc>
      </w:tr>
      <w:tr w:rsidR="00447078" w:rsidRPr="007905EB" w:rsidTr="005F0D2A">
        <w:trPr>
          <w:trHeight w:val="297"/>
          <w:jc w:val="center"/>
        </w:trPr>
        <w:tc>
          <w:tcPr>
            <w:tcW w:w="2015" w:type="dxa"/>
            <w:vMerge/>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p>
        </w:tc>
        <w:tc>
          <w:tcPr>
            <w:tcW w:w="132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Carvacrol</w:t>
            </w:r>
          </w:p>
        </w:tc>
        <w:tc>
          <w:tcPr>
            <w:tcW w:w="1707" w:type="dxa"/>
          </w:tcPr>
          <w:p w:rsidR="00243B89" w:rsidRPr="007905EB" w:rsidRDefault="00243B89" w:rsidP="00EC2EE1">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0.02, 0.04, and 0.08 m</w:t>
            </w:r>
            <w:r w:rsidR="00EC2EE1" w:rsidRPr="007905EB">
              <w:rPr>
                <w:rFonts w:ascii="Times New Roman" w:eastAsiaTheme="minorEastAsia" w:hAnsi="Times New Roman" w:cs="Times New Roman"/>
                <w:sz w:val="18"/>
                <w:szCs w:val="18"/>
                <w:lang w:val="en-GB"/>
              </w:rPr>
              <w:t>L</w:t>
            </w:r>
          </w:p>
        </w:tc>
        <w:tc>
          <w:tcPr>
            <w:tcW w:w="3112" w:type="dxa"/>
            <w:vMerge/>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w:t>
            </w:r>
          </w:p>
        </w:tc>
        <w:tc>
          <w:tcPr>
            <w:tcW w:w="56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3</w:t>
            </w:r>
            <w:r w:rsidR="00C60393" w:rsidRPr="007905EB">
              <w:rPr>
                <w:rFonts w:ascii="Times New Roman" w:eastAsiaTheme="minorEastAsia" w:hAnsi="Times New Roman" w:cs="Times New Roman"/>
                <w:noProof/>
                <w:sz w:val="18"/>
                <w:szCs w:val="18"/>
                <w:vertAlign w:val="superscript"/>
                <w:lang w:val="en-GB"/>
              </w:rPr>
              <w:t>8</w:t>
            </w:r>
          </w:p>
        </w:tc>
      </w:tr>
      <w:tr w:rsidR="00447078" w:rsidRPr="007905EB" w:rsidTr="005F0D2A">
        <w:trPr>
          <w:trHeight w:val="177"/>
          <w:jc w:val="center"/>
        </w:trPr>
        <w:tc>
          <w:tcPr>
            <w:tcW w:w="2015" w:type="dxa"/>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Crocus sativus</w:t>
            </w:r>
          </w:p>
        </w:tc>
        <w:tc>
          <w:tcPr>
            <w:tcW w:w="1327" w:type="dxa"/>
          </w:tcPr>
          <w:p w:rsidR="00243B89" w:rsidRPr="007905EB" w:rsidRDefault="00FD2708"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HEE</w:t>
            </w:r>
          </w:p>
        </w:tc>
        <w:tc>
          <w:tcPr>
            <w:tcW w:w="170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0.15, 0.3, 0.45, and 0.60 g%</w:t>
            </w:r>
          </w:p>
        </w:tc>
        <w:tc>
          <w:tcPr>
            <w:tcW w:w="311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Decreased relaxant effect in propranolol-incubated tissue</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hAnsi="Times New Roman" w:cs="Times New Roman"/>
                <w:sz w:val="18"/>
                <w:szCs w:val="18"/>
                <w:lang w:val="en-GB"/>
              </w:rPr>
              <w:t>+</w:t>
            </w:r>
          </w:p>
        </w:tc>
        <w:tc>
          <w:tcPr>
            <w:tcW w:w="56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3</w:t>
            </w:r>
            <w:r w:rsidR="00C60393" w:rsidRPr="007905EB">
              <w:rPr>
                <w:rFonts w:ascii="Times New Roman" w:eastAsiaTheme="minorEastAsia" w:hAnsi="Times New Roman" w:cs="Times New Roman"/>
                <w:noProof/>
                <w:sz w:val="18"/>
                <w:szCs w:val="18"/>
                <w:vertAlign w:val="superscript"/>
                <w:lang w:val="en-GB"/>
              </w:rPr>
              <w:t>9</w:t>
            </w:r>
          </w:p>
        </w:tc>
      </w:tr>
      <w:tr w:rsidR="00447078" w:rsidRPr="007905EB" w:rsidTr="005F0D2A">
        <w:trPr>
          <w:trHeight w:val="476"/>
          <w:jc w:val="center"/>
        </w:trPr>
        <w:tc>
          <w:tcPr>
            <w:tcW w:w="2015" w:type="dxa"/>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Crocus sativus</w:t>
            </w:r>
          </w:p>
        </w:tc>
        <w:tc>
          <w:tcPr>
            <w:tcW w:w="132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Crocin</w:t>
            </w:r>
          </w:p>
        </w:tc>
        <w:tc>
          <w:tcPr>
            <w:tcW w:w="1707" w:type="dxa"/>
          </w:tcPr>
          <w:p w:rsidR="00243B89" w:rsidRPr="007905EB" w:rsidRDefault="00243B89" w:rsidP="00EC2EE1">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30, 60, and 120 μg/m</w:t>
            </w:r>
            <w:r w:rsidR="00EC2EE1" w:rsidRPr="007905EB">
              <w:rPr>
                <w:rFonts w:ascii="Times New Roman" w:eastAsiaTheme="minorEastAsia" w:hAnsi="Times New Roman" w:cs="Times New Roman"/>
                <w:sz w:val="18"/>
                <w:szCs w:val="18"/>
                <w:lang w:val="en-GB"/>
              </w:rPr>
              <w:t>L</w:t>
            </w:r>
          </w:p>
        </w:tc>
        <w:tc>
          <w:tcPr>
            <w:tcW w:w="311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No difference between non-incubated and incubated tissue</w:t>
            </w:r>
            <w:r w:rsidR="002D0C3E" w:rsidRPr="007905EB">
              <w:rPr>
                <w:rFonts w:ascii="Times New Roman" w:eastAsiaTheme="minorEastAsia" w:hAnsi="Times New Roman" w:cs="Times New Roman"/>
                <w:sz w:val="18"/>
                <w:szCs w:val="18"/>
                <w:lang w:val="en-GB"/>
              </w:rPr>
              <w:t>s</w:t>
            </w:r>
            <w:r w:rsidRPr="007905EB">
              <w:rPr>
                <w:rFonts w:ascii="Times New Roman" w:eastAsiaTheme="minorEastAsia" w:hAnsi="Times New Roman" w:cs="Times New Roman"/>
                <w:sz w:val="18"/>
                <w:szCs w:val="18"/>
                <w:lang w:val="en-GB"/>
              </w:rPr>
              <w:t>, Increased EC50 value in propranolol-incubated tissue</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hAnsi="Times New Roman" w:cs="Times New Roman"/>
                <w:sz w:val="18"/>
                <w:szCs w:val="18"/>
                <w:lang w:val="en-GB"/>
              </w:rPr>
              <w:t>+</w:t>
            </w:r>
          </w:p>
        </w:tc>
        <w:tc>
          <w:tcPr>
            <w:tcW w:w="567" w:type="dxa"/>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vertAlign w:val="superscript"/>
                <w:lang w:val="en-GB"/>
              </w:rPr>
              <w:t>40</w:t>
            </w:r>
          </w:p>
        </w:tc>
      </w:tr>
      <w:tr w:rsidR="00447078" w:rsidRPr="007905EB" w:rsidTr="005F0D2A">
        <w:trPr>
          <w:trHeight w:val="168"/>
          <w:jc w:val="center"/>
        </w:trPr>
        <w:tc>
          <w:tcPr>
            <w:tcW w:w="2015" w:type="dxa"/>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Cuminum</w:t>
            </w:r>
            <w:r w:rsidR="00FB3F2D" w:rsidRPr="007905EB">
              <w:rPr>
                <w:rFonts w:ascii="Times New Roman" w:eastAsiaTheme="minorEastAsia" w:hAnsi="Times New Roman" w:cs="Times New Roman"/>
                <w:i/>
                <w:iCs/>
                <w:sz w:val="18"/>
                <w:szCs w:val="18"/>
                <w:lang w:val="en-GB"/>
              </w:rPr>
              <w:t xml:space="preserve"> </w:t>
            </w:r>
            <w:r w:rsidRPr="007905EB">
              <w:rPr>
                <w:rFonts w:ascii="Times New Roman" w:eastAsiaTheme="minorEastAsia" w:hAnsi="Times New Roman" w:cs="Times New Roman"/>
                <w:i/>
                <w:iCs/>
                <w:sz w:val="18"/>
                <w:szCs w:val="18"/>
                <w:lang w:val="en-GB"/>
              </w:rPr>
              <w:t>cyminum</w:t>
            </w:r>
          </w:p>
        </w:tc>
        <w:tc>
          <w:tcPr>
            <w:tcW w:w="132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AE</w:t>
            </w:r>
          </w:p>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ME</w:t>
            </w:r>
          </w:p>
        </w:tc>
        <w:tc>
          <w:tcPr>
            <w:tcW w:w="170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0.25, 0.5, 0.75 and 1.0 g%</w:t>
            </w:r>
          </w:p>
        </w:tc>
        <w:tc>
          <w:tcPr>
            <w:tcW w:w="311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Decreased relaxant effect of both extracts in propranolol-incubated tissue</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hAnsi="Times New Roman" w:cs="Times New Roman"/>
                <w:sz w:val="18"/>
                <w:szCs w:val="18"/>
                <w:lang w:val="en-GB"/>
              </w:rPr>
              <w:t>+</w:t>
            </w:r>
          </w:p>
        </w:tc>
        <w:tc>
          <w:tcPr>
            <w:tcW w:w="567" w:type="dxa"/>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41</w:t>
            </w:r>
          </w:p>
        </w:tc>
      </w:tr>
      <w:tr w:rsidR="00447078" w:rsidRPr="007905EB" w:rsidTr="005F0D2A">
        <w:trPr>
          <w:trHeight w:val="201"/>
          <w:jc w:val="center"/>
        </w:trPr>
        <w:tc>
          <w:tcPr>
            <w:tcW w:w="2015" w:type="dxa"/>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Curcuma longa</w:t>
            </w:r>
          </w:p>
        </w:tc>
        <w:tc>
          <w:tcPr>
            <w:tcW w:w="1327" w:type="dxa"/>
          </w:tcPr>
          <w:p w:rsidR="00243B89" w:rsidRPr="007905EB" w:rsidRDefault="00FD2708"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HEE</w:t>
            </w:r>
          </w:p>
        </w:tc>
        <w:tc>
          <w:tcPr>
            <w:tcW w:w="170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6.25, 12.5, 25, 50 mg/mL</w:t>
            </w:r>
          </w:p>
        </w:tc>
        <w:tc>
          <w:tcPr>
            <w:tcW w:w="311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No difference between non-incubated and incubated tissue</w:t>
            </w:r>
            <w:r w:rsidR="002D0C3E" w:rsidRPr="007905EB">
              <w:rPr>
                <w:rFonts w:ascii="Times New Roman" w:eastAsiaTheme="minorEastAsia" w:hAnsi="Times New Roman" w:cs="Times New Roman"/>
                <w:sz w:val="18"/>
                <w:szCs w:val="18"/>
                <w:lang w:val="en-GB"/>
              </w:rPr>
              <w:t>s</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w:t>
            </w:r>
          </w:p>
        </w:tc>
        <w:tc>
          <w:tcPr>
            <w:tcW w:w="567" w:type="dxa"/>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42</w:t>
            </w:r>
          </w:p>
        </w:tc>
      </w:tr>
      <w:tr w:rsidR="00447078" w:rsidRPr="007905EB" w:rsidTr="005F0D2A">
        <w:trPr>
          <w:trHeight w:val="253"/>
          <w:jc w:val="center"/>
        </w:trPr>
        <w:tc>
          <w:tcPr>
            <w:tcW w:w="2015" w:type="dxa"/>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 xml:space="preserve">Ferula </w:t>
            </w:r>
            <w:r w:rsidR="00DC3398" w:rsidRPr="007905EB">
              <w:rPr>
                <w:rFonts w:ascii="Times New Roman" w:eastAsiaTheme="minorEastAsia" w:hAnsi="Times New Roman" w:cs="Times New Roman"/>
                <w:i/>
                <w:iCs/>
                <w:sz w:val="18"/>
                <w:szCs w:val="18"/>
                <w:lang w:val="en-GB"/>
              </w:rPr>
              <w:t>asafoetida</w:t>
            </w:r>
          </w:p>
        </w:tc>
        <w:tc>
          <w:tcPr>
            <w:tcW w:w="132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AE</w:t>
            </w:r>
          </w:p>
        </w:tc>
        <w:tc>
          <w:tcPr>
            <w:tcW w:w="1707" w:type="dxa"/>
          </w:tcPr>
          <w:p w:rsidR="00243B89" w:rsidRPr="007905EB" w:rsidRDefault="00243B89" w:rsidP="00EC2EE1">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2, 5 and 10 mg/m</w:t>
            </w:r>
            <w:r w:rsidR="00EC2EE1" w:rsidRPr="007905EB">
              <w:rPr>
                <w:rFonts w:ascii="Times New Roman" w:eastAsiaTheme="minorEastAsia" w:hAnsi="Times New Roman" w:cs="Times New Roman"/>
                <w:sz w:val="18"/>
                <w:szCs w:val="18"/>
                <w:lang w:val="en-GB"/>
              </w:rPr>
              <w:t>L</w:t>
            </w:r>
          </w:p>
        </w:tc>
        <w:tc>
          <w:tcPr>
            <w:tcW w:w="311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No difference between non-incubated and incubated tissue</w:t>
            </w:r>
            <w:r w:rsidR="002D0C3E" w:rsidRPr="007905EB">
              <w:rPr>
                <w:rFonts w:ascii="Times New Roman" w:eastAsiaTheme="minorEastAsia" w:hAnsi="Times New Roman" w:cs="Times New Roman"/>
                <w:sz w:val="18"/>
                <w:szCs w:val="18"/>
                <w:lang w:val="en-GB"/>
              </w:rPr>
              <w:t>s</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w:t>
            </w:r>
          </w:p>
        </w:tc>
        <w:tc>
          <w:tcPr>
            <w:tcW w:w="567" w:type="dxa"/>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25</w:t>
            </w:r>
          </w:p>
        </w:tc>
      </w:tr>
      <w:tr w:rsidR="00447078" w:rsidRPr="007905EB" w:rsidTr="005F0D2A">
        <w:trPr>
          <w:trHeight w:val="393"/>
          <w:jc w:val="center"/>
        </w:trPr>
        <w:tc>
          <w:tcPr>
            <w:tcW w:w="2015" w:type="dxa"/>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Hypoxis</w:t>
            </w:r>
            <w:r w:rsidR="00FB3F2D" w:rsidRPr="007905EB">
              <w:rPr>
                <w:rFonts w:ascii="Times New Roman" w:eastAsiaTheme="minorEastAsia" w:hAnsi="Times New Roman" w:cs="Times New Roman"/>
                <w:i/>
                <w:iCs/>
                <w:sz w:val="18"/>
                <w:szCs w:val="18"/>
                <w:lang w:val="en-GB"/>
              </w:rPr>
              <w:t xml:space="preserve"> </w:t>
            </w:r>
            <w:r w:rsidRPr="007905EB">
              <w:rPr>
                <w:rFonts w:ascii="Times New Roman" w:eastAsiaTheme="minorEastAsia" w:hAnsi="Times New Roman" w:cs="Times New Roman"/>
                <w:i/>
                <w:iCs/>
                <w:sz w:val="18"/>
                <w:szCs w:val="18"/>
                <w:lang w:val="en-GB"/>
              </w:rPr>
              <w:t>hemerocallidea</w:t>
            </w:r>
          </w:p>
        </w:tc>
        <w:tc>
          <w:tcPr>
            <w:tcW w:w="132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AE</w:t>
            </w:r>
          </w:p>
        </w:tc>
        <w:tc>
          <w:tcPr>
            <w:tcW w:w="1707" w:type="dxa"/>
          </w:tcPr>
          <w:p w:rsidR="00243B89" w:rsidRPr="007905EB" w:rsidRDefault="00243B89" w:rsidP="00EC2EE1">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25-400 mg/m</w:t>
            </w:r>
            <w:r w:rsidR="00EC2EE1" w:rsidRPr="007905EB">
              <w:rPr>
                <w:rFonts w:ascii="Times New Roman" w:eastAsiaTheme="minorEastAsia" w:hAnsi="Times New Roman" w:cs="Times New Roman"/>
                <w:sz w:val="18"/>
                <w:szCs w:val="18"/>
                <w:lang w:val="en-GB"/>
              </w:rPr>
              <w:t>L</w:t>
            </w:r>
          </w:p>
        </w:tc>
        <w:tc>
          <w:tcPr>
            <w:tcW w:w="311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 xml:space="preserve">No change in </w:t>
            </w:r>
            <w:r w:rsidR="002D0C3E" w:rsidRPr="007905EB">
              <w:rPr>
                <w:rFonts w:ascii="Times New Roman" w:eastAsiaTheme="minorEastAsia" w:hAnsi="Times New Roman" w:cs="Times New Roman"/>
                <w:sz w:val="18"/>
                <w:szCs w:val="18"/>
                <w:lang w:val="en-GB"/>
              </w:rPr>
              <w:t xml:space="preserve">the </w:t>
            </w:r>
            <w:r w:rsidRPr="007905EB">
              <w:rPr>
                <w:rFonts w:ascii="Times New Roman" w:eastAsiaTheme="minorEastAsia" w:hAnsi="Times New Roman" w:cs="Times New Roman"/>
                <w:sz w:val="18"/>
                <w:szCs w:val="18"/>
                <w:lang w:val="en-GB"/>
              </w:rPr>
              <w:t>relaxant effect of extract in presence of propranolol.</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w:t>
            </w:r>
          </w:p>
        </w:tc>
        <w:tc>
          <w:tcPr>
            <w:tcW w:w="567" w:type="dxa"/>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43</w:t>
            </w:r>
          </w:p>
        </w:tc>
      </w:tr>
      <w:tr w:rsidR="00447078" w:rsidRPr="007905EB" w:rsidTr="005F0D2A">
        <w:trPr>
          <w:trHeight w:val="606"/>
          <w:jc w:val="center"/>
        </w:trPr>
        <w:tc>
          <w:tcPr>
            <w:tcW w:w="2015" w:type="dxa"/>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Liomnia</w:t>
            </w:r>
            <w:r w:rsidR="00FB3F2D" w:rsidRPr="007905EB">
              <w:rPr>
                <w:rFonts w:ascii="Times New Roman" w:eastAsiaTheme="minorEastAsia" w:hAnsi="Times New Roman" w:cs="Times New Roman"/>
                <w:i/>
                <w:iCs/>
                <w:sz w:val="18"/>
                <w:szCs w:val="18"/>
                <w:lang w:val="en-GB"/>
              </w:rPr>
              <w:t xml:space="preserve"> </w:t>
            </w:r>
            <w:r w:rsidRPr="007905EB">
              <w:rPr>
                <w:rFonts w:ascii="Times New Roman" w:eastAsiaTheme="minorEastAsia" w:hAnsi="Times New Roman" w:cs="Times New Roman"/>
                <w:i/>
                <w:iCs/>
                <w:sz w:val="18"/>
                <w:szCs w:val="18"/>
                <w:lang w:val="en-GB"/>
              </w:rPr>
              <w:t>acidissima</w:t>
            </w:r>
          </w:p>
        </w:tc>
        <w:tc>
          <w:tcPr>
            <w:tcW w:w="132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ME</w:t>
            </w:r>
          </w:p>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Soxhlet extract</w:t>
            </w:r>
          </w:p>
        </w:tc>
        <w:tc>
          <w:tcPr>
            <w:tcW w:w="170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0.5, 0.75, and 1.0 g%</w:t>
            </w:r>
          </w:p>
        </w:tc>
        <w:tc>
          <w:tcPr>
            <w:tcW w:w="311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Increased relaxant effect of both extracts in propranolol-incubated tissue</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w:t>
            </w:r>
          </w:p>
        </w:tc>
        <w:tc>
          <w:tcPr>
            <w:tcW w:w="567" w:type="dxa"/>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vertAlign w:val="superscript"/>
                <w:lang w:val="en-GB"/>
              </w:rPr>
              <w:t>44</w:t>
            </w:r>
          </w:p>
        </w:tc>
      </w:tr>
      <w:tr w:rsidR="00447078" w:rsidRPr="007905EB" w:rsidTr="005F0D2A">
        <w:trPr>
          <w:trHeight w:val="476"/>
          <w:jc w:val="center"/>
        </w:trPr>
        <w:tc>
          <w:tcPr>
            <w:tcW w:w="2015" w:type="dxa"/>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Pimpinella</w:t>
            </w:r>
            <w:r w:rsidR="005F0D2A" w:rsidRPr="007905EB">
              <w:rPr>
                <w:rFonts w:ascii="Times New Roman" w:eastAsiaTheme="minorEastAsia" w:hAnsi="Times New Roman" w:cs="Times New Roman"/>
                <w:i/>
                <w:iCs/>
                <w:sz w:val="18"/>
                <w:szCs w:val="18"/>
                <w:lang w:val="en-GB"/>
              </w:rPr>
              <w:t xml:space="preserve"> </w:t>
            </w:r>
            <w:r w:rsidRPr="007905EB">
              <w:rPr>
                <w:rFonts w:ascii="Times New Roman" w:eastAsiaTheme="minorEastAsia" w:hAnsi="Times New Roman" w:cs="Times New Roman"/>
                <w:i/>
                <w:iCs/>
                <w:sz w:val="18"/>
                <w:szCs w:val="18"/>
                <w:lang w:val="en-GB"/>
              </w:rPr>
              <w:t>anisum</w:t>
            </w:r>
          </w:p>
        </w:tc>
        <w:tc>
          <w:tcPr>
            <w:tcW w:w="132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EO</w:t>
            </w:r>
          </w:p>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AE</w:t>
            </w:r>
          </w:p>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EE</w:t>
            </w:r>
          </w:p>
        </w:tc>
        <w:tc>
          <w:tcPr>
            <w:tcW w:w="1707" w:type="dxa"/>
          </w:tcPr>
          <w:p w:rsidR="00243B89" w:rsidRPr="007905EB" w:rsidRDefault="00243B89" w:rsidP="00EC2EE1">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0.02 m</w:t>
            </w:r>
            <w:r w:rsidR="00EC2EE1" w:rsidRPr="007905EB">
              <w:rPr>
                <w:rFonts w:ascii="Times New Roman" w:eastAsiaTheme="minorEastAsia" w:hAnsi="Times New Roman" w:cs="Times New Roman"/>
                <w:sz w:val="18"/>
                <w:szCs w:val="18"/>
                <w:lang w:val="en-GB"/>
              </w:rPr>
              <w:t>L</w:t>
            </w:r>
          </w:p>
          <w:p w:rsidR="00243B89" w:rsidRPr="007905EB" w:rsidRDefault="00243B89" w:rsidP="00EC2EE1">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0.6 m</w:t>
            </w:r>
            <w:r w:rsidR="00EC2EE1" w:rsidRPr="007905EB">
              <w:rPr>
                <w:rFonts w:ascii="Times New Roman" w:eastAsiaTheme="minorEastAsia" w:hAnsi="Times New Roman" w:cs="Times New Roman"/>
                <w:sz w:val="18"/>
                <w:szCs w:val="18"/>
                <w:lang w:val="en-GB"/>
              </w:rPr>
              <w:t>L</w:t>
            </w:r>
          </w:p>
          <w:p w:rsidR="00243B89" w:rsidRPr="007905EB" w:rsidRDefault="00243B89" w:rsidP="00EC2EE1">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0.1 m</w:t>
            </w:r>
            <w:r w:rsidR="00EC2EE1" w:rsidRPr="007905EB">
              <w:rPr>
                <w:rFonts w:ascii="Times New Roman" w:eastAsiaTheme="minorEastAsia" w:hAnsi="Times New Roman" w:cs="Times New Roman"/>
                <w:sz w:val="18"/>
                <w:szCs w:val="18"/>
                <w:lang w:val="en-GB"/>
              </w:rPr>
              <w:t>L</w:t>
            </w:r>
          </w:p>
        </w:tc>
        <w:tc>
          <w:tcPr>
            <w:tcW w:w="311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No difference between non-incubated and incubated tissue</w:t>
            </w:r>
            <w:r w:rsidR="002D0C3E" w:rsidRPr="007905EB">
              <w:rPr>
                <w:rFonts w:ascii="Times New Roman" w:eastAsiaTheme="minorEastAsia" w:hAnsi="Times New Roman" w:cs="Times New Roman"/>
                <w:sz w:val="18"/>
                <w:szCs w:val="18"/>
                <w:lang w:val="en-GB"/>
              </w:rPr>
              <w:t>s</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w:t>
            </w:r>
          </w:p>
        </w:tc>
        <w:tc>
          <w:tcPr>
            <w:tcW w:w="56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2</w:t>
            </w:r>
            <w:r w:rsidR="00C60393" w:rsidRPr="007905EB">
              <w:rPr>
                <w:rFonts w:ascii="Times New Roman" w:eastAsiaTheme="minorEastAsia" w:hAnsi="Times New Roman" w:cs="Times New Roman"/>
                <w:noProof/>
                <w:sz w:val="18"/>
                <w:szCs w:val="18"/>
                <w:vertAlign w:val="superscript"/>
                <w:lang w:val="en-GB"/>
              </w:rPr>
              <w:t>8</w:t>
            </w:r>
          </w:p>
        </w:tc>
      </w:tr>
      <w:tr w:rsidR="00447078" w:rsidRPr="007905EB" w:rsidTr="005F0D2A">
        <w:trPr>
          <w:trHeight w:val="476"/>
          <w:jc w:val="center"/>
        </w:trPr>
        <w:tc>
          <w:tcPr>
            <w:tcW w:w="2015" w:type="dxa"/>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Portulaca</w:t>
            </w:r>
            <w:r w:rsidR="00FB3F2D" w:rsidRPr="007905EB">
              <w:rPr>
                <w:rFonts w:ascii="Times New Roman" w:eastAsiaTheme="minorEastAsia" w:hAnsi="Times New Roman" w:cs="Times New Roman"/>
                <w:i/>
                <w:iCs/>
                <w:sz w:val="18"/>
                <w:szCs w:val="18"/>
                <w:lang w:val="en-GB"/>
              </w:rPr>
              <w:t xml:space="preserve"> </w:t>
            </w:r>
            <w:r w:rsidRPr="007905EB">
              <w:rPr>
                <w:rFonts w:ascii="Times New Roman" w:eastAsiaTheme="minorEastAsia" w:hAnsi="Times New Roman" w:cs="Times New Roman"/>
                <w:i/>
                <w:iCs/>
                <w:sz w:val="18"/>
                <w:szCs w:val="18"/>
                <w:lang w:val="en-GB"/>
              </w:rPr>
              <w:t>oleracea</w:t>
            </w:r>
          </w:p>
        </w:tc>
        <w:tc>
          <w:tcPr>
            <w:tcW w:w="132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AE</w:t>
            </w:r>
          </w:p>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BE</w:t>
            </w:r>
          </w:p>
        </w:tc>
        <w:tc>
          <w:tcPr>
            <w:tcW w:w="170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0.25, 0.5, 0.75, 1.0 and 1.25 w/v</w:t>
            </w:r>
          </w:p>
        </w:tc>
        <w:tc>
          <w:tcPr>
            <w:tcW w:w="311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A non-significant difference between non-incubated and incubated tissue</w:t>
            </w:r>
            <w:r w:rsidR="002D0C3E" w:rsidRPr="007905EB">
              <w:rPr>
                <w:rFonts w:ascii="Times New Roman" w:eastAsiaTheme="minorEastAsia" w:hAnsi="Times New Roman" w:cs="Times New Roman"/>
                <w:sz w:val="18"/>
                <w:szCs w:val="18"/>
                <w:lang w:val="en-GB"/>
              </w:rPr>
              <w:t>s</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w:t>
            </w:r>
          </w:p>
        </w:tc>
        <w:tc>
          <w:tcPr>
            <w:tcW w:w="567" w:type="dxa"/>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vertAlign w:val="superscript"/>
                <w:lang w:val="en-GB"/>
              </w:rPr>
              <w:t>36</w:t>
            </w:r>
          </w:p>
        </w:tc>
      </w:tr>
      <w:tr w:rsidR="00447078" w:rsidRPr="007905EB" w:rsidTr="005F0D2A">
        <w:trPr>
          <w:trHeight w:val="439"/>
          <w:jc w:val="center"/>
        </w:trPr>
        <w:tc>
          <w:tcPr>
            <w:tcW w:w="2015" w:type="dxa"/>
            <w:vMerge w:val="restart"/>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Rosa damascene</w:t>
            </w:r>
          </w:p>
        </w:tc>
        <w:tc>
          <w:tcPr>
            <w:tcW w:w="132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EO</w:t>
            </w:r>
          </w:p>
        </w:tc>
        <w:tc>
          <w:tcPr>
            <w:tcW w:w="170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0.25, 0.5, 0.75, and 1.0 vol.%</w:t>
            </w:r>
          </w:p>
        </w:tc>
        <w:tc>
          <w:tcPr>
            <w:tcW w:w="3112" w:type="dxa"/>
            <w:vMerge w:val="restart"/>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Decreased relaxant effect of both extracts in propranolol-incubated tissue</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hAnsi="Times New Roman" w:cs="Times New Roman"/>
                <w:sz w:val="18"/>
                <w:szCs w:val="18"/>
                <w:lang w:val="en-GB"/>
              </w:rPr>
              <w:t>+</w:t>
            </w:r>
          </w:p>
        </w:tc>
        <w:tc>
          <w:tcPr>
            <w:tcW w:w="567" w:type="dxa"/>
            <w:vMerge w:val="restart"/>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45</w:t>
            </w:r>
          </w:p>
        </w:tc>
      </w:tr>
      <w:tr w:rsidR="00447078" w:rsidRPr="007905EB" w:rsidTr="005F0D2A">
        <w:trPr>
          <w:trHeight w:val="193"/>
          <w:jc w:val="center"/>
        </w:trPr>
        <w:tc>
          <w:tcPr>
            <w:tcW w:w="2015" w:type="dxa"/>
            <w:vMerge/>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p>
        </w:tc>
        <w:tc>
          <w:tcPr>
            <w:tcW w:w="132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EE</w:t>
            </w:r>
          </w:p>
        </w:tc>
        <w:tc>
          <w:tcPr>
            <w:tcW w:w="170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0.25, 0.5, 0.75, and 1.0 g%</w:t>
            </w:r>
          </w:p>
        </w:tc>
        <w:tc>
          <w:tcPr>
            <w:tcW w:w="3112" w:type="dxa"/>
            <w:vMerge/>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hAnsi="Times New Roman" w:cs="Times New Roman"/>
                <w:sz w:val="18"/>
                <w:szCs w:val="18"/>
                <w:lang w:val="en-GB"/>
              </w:rPr>
              <w:t>+</w:t>
            </w:r>
          </w:p>
        </w:tc>
        <w:tc>
          <w:tcPr>
            <w:tcW w:w="567" w:type="dxa"/>
            <w:vMerge/>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p>
        </w:tc>
      </w:tr>
      <w:tr w:rsidR="0053002E" w:rsidRPr="007905EB" w:rsidTr="005F0D2A">
        <w:trPr>
          <w:trHeight w:val="274"/>
          <w:jc w:val="center"/>
        </w:trPr>
        <w:tc>
          <w:tcPr>
            <w:tcW w:w="2015" w:type="dxa"/>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Satureja</w:t>
            </w:r>
            <w:r w:rsidR="00FB3F2D" w:rsidRPr="007905EB">
              <w:rPr>
                <w:rFonts w:ascii="Times New Roman" w:eastAsiaTheme="minorEastAsia" w:hAnsi="Times New Roman" w:cs="Times New Roman"/>
                <w:i/>
                <w:iCs/>
                <w:sz w:val="18"/>
                <w:szCs w:val="18"/>
                <w:lang w:val="en-GB"/>
              </w:rPr>
              <w:t xml:space="preserve"> </w:t>
            </w:r>
            <w:r w:rsidRPr="007905EB">
              <w:rPr>
                <w:rFonts w:ascii="Times New Roman" w:eastAsiaTheme="minorEastAsia" w:hAnsi="Times New Roman" w:cs="Times New Roman"/>
                <w:i/>
                <w:iCs/>
                <w:sz w:val="18"/>
                <w:szCs w:val="18"/>
                <w:lang w:val="en-GB"/>
              </w:rPr>
              <w:t>hortensis</w:t>
            </w:r>
          </w:p>
        </w:tc>
        <w:tc>
          <w:tcPr>
            <w:tcW w:w="1327" w:type="dxa"/>
          </w:tcPr>
          <w:p w:rsidR="00243B89" w:rsidRPr="007905EB" w:rsidRDefault="00FD2708"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HEE</w:t>
            </w:r>
          </w:p>
        </w:tc>
        <w:tc>
          <w:tcPr>
            <w:tcW w:w="1707"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0.15, 0.3, 0.45, 0.6, 0.75 and 0.9 g%</w:t>
            </w:r>
          </w:p>
        </w:tc>
        <w:tc>
          <w:tcPr>
            <w:tcW w:w="311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Decreased relaxant effect of extract in propranolol-incubated tissue</w:t>
            </w:r>
          </w:p>
        </w:tc>
        <w:tc>
          <w:tcPr>
            <w:tcW w:w="1442" w:type="dxa"/>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hAnsi="Times New Roman" w:cs="Times New Roman"/>
                <w:sz w:val="18"/>
                <w:szCs w:val="18"/>
                <w:lang w:val="en-GB"/>
              </w:rPr>
              <w:t>+</w:t>
            </w:r>
          </w:p>
        </w:tc>
        <w:tc>
          <w:tcPr>
            <w:tcW w:w="567" w:type="dxa"/>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46</w:t>
            </w:r>
          </w:p>
        </w:tc>
      </w:tr>
      <w:tr w:rsidR="0053002E" w:rsidRPr="007905EB" w:rsidTr="005F0D2A">
        <w:trPr>
          <w:trHeight w:val="191"/>
          <w:jc w:val="center"/>
        </w:trPr>
        <w:tc>
          <w:tcPr>
            <w:tcW w:w="2015" w:type="dxa"/>
            <w:tcBorders>
              <w:bottom w:val="single" w:sz="4" w:space="0" w:color="auto"/>
            </w:tcBorders>
          </w:tcPr>
          <w:p w:rsidR="00243B89" w:rsidRPr="007905EB" w:rsidRDefault="00243B89" w:rsidP="00C82B0D">
            <w:pPr>
              <w:widowControl w:val="0"/>
              <w:autoSpaceDE w:val="0"/>
              <w:autoSpaceDN w:val="0"/>
              <w:adjustRightInd w:val="0"/>
              <w:spacing w:after="0" w:line="260" w:lineRule="atLeast"/>
              <w:rPr>
                <w:rFonts w:ascii="Times New Roman" w:eastAsiaTheme="minorEastAsia" w:hAnsi="Times New Roman" w:cs="Times New Roman"/>
                <w:i/>
                <w:iCs/>
                <w:sz w:val="18"/>
                <w:szCs w:val="18"/>
                <w:lang w:val="en-GB"/>
              </w:rPr>
            </w:pPr>
            <w:r w:rsidRPr="007905EB">
              <w:rPr>
                <w:rFonts w:ascii="Times New Roman" w:eastAsiaTheme="minorEastAsia" w:hAnsi="Times New Roman" w:cs="Times New Roman"/>
                <w:i/>
                <w:iCs/>
                <w:sz w:val="18"/>
                <w:szCs w:val="18"/>
                <w:lang w:val="en-GB"/>
              </w:rPr>
              <w:t>Thymus vulgaris</w:t>
            </w:r>
          </w:p>
        </w:tc>
        <w:tc>
          <w:tcPr>
            <w:tcW w:w="1327" w:type="dxa"/>
            <w:tcBorders>
              <w:bottom w:val="single" w:sz="4" w:space="0" w:color="auto"/>
            </w:tcBorders>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AE</w:t>
            </w:r>
          </w:p>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ME</w:t>
            </w:r>
          </w:p>
        </w:tc>
        <w:tc>
          <w:tcPr>
            <w:tcW w:w="1707" w:type="dxa"/>
            <w:tcBorders>
              <w:bottom w:val="single" w:sz="4" w:space="0" w:color="auto"/>
            </w:tcBorders>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0.25, 0.5, 0.75 and 1.0 g%</w:t>
            </w:r>
          </w:p>
        </w:tc>
        <w:tc>
          <w:tcPr>
            <w:tcW w:w="3112" w:type="dxa"/>
            <w:tcBorders>
              <w:bottom w:val="single" w:sz="4" w:space="0" w:color="auto"/>
            </w:tcBorders>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sz w:val="18"/>
                <w:szCs w:val="18"/>
                <w:lang w:val="en-GB"/>
              </w:rPr>
              <w:t>Decreased relaxant effect of extract in propranolol-incubated tissue</w:t>
            </w:r>
          </w:p>
        </w:tc>
        <w:tc>
          <w:tcPr>
            <w:tcW w:w="1442" w:type="dxa"/>
            <w:tcBorders>
              <w:bottom w:val="single" w:sz="4" w:space="0" w:color="auto"/>
            </w:tcBorders>
          </w:tcPr>
          <w:p w:rsidR="00243B89" w:rsidRPr="007905EB" w:rsidRDefault="00243B89"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hAnsi="Times New Roman" w:cs="Times New Roman"/>
                <w:sz w:val="18"/>
                <w:szCs w:val="18"/>
                <w:lang w:val="en-GB"/>
              </w:rPr>
              <w:t>+</w:t>
            </w:r>
          </w:p>
        </w:tc>
        <w:tc>
          <w:tcPr>
            <w:tcW w:w="567" w:type="dxa"/>
            <w:tcBorders>
              <w:bottom w:val="single" w:sz="4" w:space="0" w:color="auto"/>
            </w:tcBorders>
          </w:tcPr>
          <w:p w:rsidR="00243B89" w:rsidRPr="007905EB" w:rsidRDefault="00C60393" w:rsidP="00A476DA">
            <w:pPr>
              <w:widowControl w:val="0"/>
              <w:autoSpaceDE w:val="0"/>
              <w:autoSpaceDN w:val="0"/>
              <w:adjustRightInd w:val="0"/>
              <w:spacing w:after="0" w:line="260" w:lineRule="atLeast"/>
              <w:jc w:val="center"/>
              <w:rPr>
                <w:rFonts w:ascii="Times New Roman" w:eastAsiaTheme="minorEastAsia" w:hAnsi="Times New Roman" w:cs="Times New Roman"/>
                <w:sz w:val="18"/>
                <w:szCs w:val="18"/>
                <w:lang w:val="en-GB"/>
              </w:rPr>
            </w:pPr>
            <w:r w:rsidRPr="007905EB">
              <w:rPr>
                <w:rFonts w:ascii="Times New Roman" w:eastAsiaTheme="minorEastAsia" w:hAnsi="Times New Roman" w:cs="Times New Roman"/>
                <w:noProof/>
                <w:sz w:val="18"/>
                <w:szCs w:val="18"/>
                <w:vertAlign w:val="superscript"/>
                <w:lang w:val="en-GB"/>
              </w:rPr>
              <w:t>47</w:t>
            </w:r>
          </w:p>
        </w:tc>
      </w:tr>
    </w:tbl>
    <w:p w:rsidR="00243B89" w:rsidRPr="007905EB" w:rsidRDefault="00243B89" w:rsidP="007B23B5">
      <w:pPr>
        <w:widowControl w:val="0"/>
        <w:spacing w:after="0" w:line="260" w:lineRule="atLeast"/>
        <w:ind w:left="-284"/>
        <w:jc w:val="lowKashida"/>
        <w:rPr>
          <w:rFonts w:ascii="Times New Roman" w:hAnsi="Times New Roman" w:cs="Times New Roman"/>
          <w:sz w:val="16"/>
          <w:szCs w:val="16"/>
        </w:rPr>
      </w:pPr>
      <w:r w:rsidRPr="007B23B5">
        <w:rPr>
          <w:rFonts w:ascii="Times New Roman" w:hAnsi="Times New Roman" w:cs="Times New Roman"/>
          <w:sz w:val="18"/>
          <w:szCs w:val="18"/>
          <w:lang w:val="en-GB"/>
        </w:rPr>
        <w:t xml:space="preserve">Relaxant effect examination on KCl or methacholine induced contraction in non-incubated and incubated tissues with propranolol. Abbreviations: Ext.: Extract, Cons.: Constituents, Conc.: Concentration AE.: Aqueous extract, BE: Boiled extract, EE: Ethanolic extract, ME.: Macerated extract, EO: Essential oil, </w:t>
      </w:r>
      <w:r w:rsidR="00FD2708" w:rsidRPr="007B23B5">
        <w:rPr>
          <w:rFonts w:ascii="Times New Roman" w:hAnsi="Times New Roman" w:cs="Times New Roman"/>
          <w:sz w:val="18"/>
          <w:szCs w:val="18"/>
          <w:lang w:val="en-GB"/>
        </w:rPr>
        <w:t>HEE</w:t>
      </w:r>
      <w:r w:rsidRPr="007905EB">
        <w:rPr>
          <w:rFonts w:ascii="Times New Roman" w:hAnsi="Times New Roman" w:cs="Times New Roman"/>
          <w:sz w:val="16"/>
          <w:szCs w:val="16"/>
          <w:lang w:val="en-GB"/>
        </w:rPr>
        <w:t xml:space="preserve">: </w:t>
      </w:r>
      <w:r w:rsidR="00FD2708" w:rsidRPr="007905EB">
        <w:rPr>
          <w:rFonts w:ascii="Times New Roman" w:hAnsi="Times New Roman" w:cs="Times New Roman"/>
          <w:sz w:val="16"/>
          <w:szCs w:val="16"/>
          <w:lang w:val="en-GB"/>
        </w:rPr>
        <w:t>Hydro</w:t>
      </w:r>
      <w:r w:rsidRPr="007905EB">
        <w:rPr>
          <w:rFonts w:ascii="Times New Roman" w:hAnsi="Times New Roman" w:cs="Times New Roman"/>
          <w:sz w:val="16"/>
          <w:szCs w:val="16"/>
          <w:lang w:val="en-GB"/>
        </w:rPr>
        <w:t>-ethanolic extract, +: Stimulatory effect, −: non-stimulatory effect</w:t>
      </w:r>
    </w:p>
    <w:p w:rsidR="007576E5" w:rsidRPr="007905EB" w:rsidRDefault="007576E5" w:rsidP="007E2E5B">
      <w:pPr>
        <w:widowControl w:val="0"/>
        <w:spacing w:after="0" w:line="260" w:lineRule="atLeast"/>
        <w:ind w:firstLine="284"/>
        <w:jc w:val="lowKashida"/>
        <w:rPr>
          <w:rFonts w:ascii="Times New Roman" w:hAnsi="Times New Roman" w:cs="Times New Roman"/>
          <w:sz w:val="32"/>
          <w:szCs w:val="32"/>
        </w:rPr>
      </w:pPr>
    </w:p>
    <w:p w:rsidR="0059108A" w:rsidRPr="007905EB" w:rsidRDefault="0059108A" w:rsidP="007E2E5B">
      <w:pPr>
        <w:widowControl w:val="0"/>
        <w:autoSpaceDE w:val="0"/>
        <w:autoSpaceDN w:val="0"/>
        <w:adjustRightInd w:val="0"/>
        <w:spacing w:after="0" w:line="260" w:lineRule="atLeast"/>
        <w:ind w:firstLine="284"/>
        <w:jc w:val="lowKashida"/>
        <w:rPr>
          <w:rFonts w:ascii="Times New Roman" w:hAnsi="Times New Roman" w:cs="Times New Roman"/>
          <w:sz w:val="20"/>
          <w:szCs w:val="20"/>
        </w:rPr>
        <w:sectPr w:rsidR="0059108A" w:rsidRPr="007905EB" w:rsidSect="0059108A">
          <w:type w:val="continuous"/>
          <w:pgSz w:w="11907" w:h="16840" w:code="9"/>
          <w:pgMar w:top="1701" w:right="1134" w:bottom="2268" w:left="1134" w:header="1191" w:footer="1644" w:gutter="0"/>
          <w:cols w:space="720"/>
          <w:titlePg/>
          <w:docGrid w:linePitch="360"/>
        </w:sectPr>
      </w:pPr>
    </w:p>
    <w:p w:rsidR="00894D2C" w:rsidRPr="007905EB" w:rsidRDefault="00894D2C" w:rsidP="007E2E5B">
      <w:pPr>
        <w:widowControl w:val="0"/>
        <w:autoSpaceDE w:val="0"/>
        <w:autoSpaceDN w:val="0"/>
        <w:adjustRightInd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lastRenderedPageBreak/>
        <w:t xml:space="preserve">The stimulatory effect of three concentrations of </w:t>
      </w:r>
      <w:r w:rsidRPr="007905EB">
        <w:rPr>
          <w:rFonts w:ascii="Times New Roman" w:hAnsi="Times New Roman" w:cs="Times New Roman"/>
          <w:i/>
          <w:iCs/>
          <w:sz w:val="20"/>
          <w:szCs w:val="20"/>
        </w:rPr>
        <w:t xml:space="preserve">Crocus sativus </w:t>
      </w:r>
      <w:r w:rsidR="00B634BA" w:rsidRPr="007905EB">
        <w:rPr>
          <w:rFonts w:ascii="Times New Roman" w:hAnsi="Times New Roman" w:cs="Times New Roman"/>
          <w:sz w:val="20"/>
          <w:szCs w:val="20"/>
        </w:rPr>
        <w:t>hydro</w:t>
      </w:r>
      <w:r w:rsidRPr="007905EB">
        <w:rPr>
          <w:rFonts w:ascii="Times New Roman" w:hAnsi="Times New Roman" w:cs="Times New Roman"/>
          <w:sz w:val="20"/>
          <w:szCs w:val="20"/>
        </w:rPr>
        <w:t>-ethanolic extract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-adrenoceptors in tracheal smooth muscle was tested by performing cumulative concentration-response curves of histamine induced contraction in non-incubated and </w:t>
      </w:r>
      <w:r w:rsidRPr="007905EB">
        <w:rPr>
          <w:rFonts w:ascii="Times New Roman" w:hAnsi="Times New Roman" w:cs="Times New Roman"/>
          <w:sz w:val="20"/>
          <w:szCs w:val="20"/>
        </w:rPr>
        <w:lastRenderedPageBreak/>
        <w:t>incubated tissues with propranolol. The results showed the maximum responses, the slope of histamine-response curves and EC</w:t>
      </w:r>
      <w:r w:rsidRPr="007905EB">
        <w:rPr>
          <w:rFonts w:ascii="Times New Roman" w:hAnsi="Times New Roman" w:cs="Times New Roman"/>
          <w:sz w:val="20"/>
          <w:szCs w:val="20"/>
          <w:vertAlign w:val="subscript"/>
        </w:rPr>
        <w:t>50</w:t>
      </w:r>
      <w:r w:rsidRPr="007905EB">
        <w:rPr>
          <w:rFonts w:ascii="Times New Roman" w:hAnsi="Times New Roman" w:cs="Times New Roman"/>
          <w:sz w:val="20"/>
          <w:szCs w:val="20"/>
        </w:rPr>
        <w:t xml:space="preserve"> obtained in the presence of two higher concentrations of the extract were significantly lower than in non-incubated tissues </w:t>
      </w:r>
      <w:r w:rsidRPr="007905EB">
        <w:rPr>
          <w:rFonts w:ascii="Times New Roman" w:hAnsi="Times New Roman" w:cs="Times New Roman"/>
          <w:sz w:val="20"/>
          <w:szCs w:val="20"/>
        </w:rPr>
        <w:lastRenderedPageBreak/>
        <w:t>compared to incubated tissues. These ﬁndings suggested probable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stimulatory effect of this extract</w:t>
      </w:r>
      <w:r w:rsidR="0023197B" w:rsidRPr="007905EB">
        <w:rPr>
          <w:rFonts w:ascii="Times New Roman" w:hAnsi="Times New Roman" w:cs="Times New Roman"/>
          <w:sz w:val="20"/>
          <w:szCs w:val="20"/>
        </w:rPr>
        <w:t>.</w:t>
      </w:r>
      <w:r w:rsidR="00C60393" w:rsidRPr="007905EB">
        <w:rPr>
          <w:rFonts w:ascii="Times New Roman" w:hAnsi="Times New Roman" w:cs="Times New Roman"/>
          <w:noProof/>
          <w:sz w:val="20"/>
          <w:szCs w:val="20"/>
          <w:vertAlign w:val="superscript"/>
        </w:rPr>
        <w:t>52</w:t>
      </w:r>
    </w:p>
    <w:p w:rsidR="00894D2C" w:rsidRPr="007905EB" w:rsidRDefault="00894D2C" w:rsidP="007E2E5B">
      <w:pPr>
        <w:widowControl w:val="0"/>
        <w:autoSpaceDE w:val="0"/>
        <w:autoSpaceDN w:val="0"/>
        <w:adjustRightInd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effect of macerated extract of </w:t>
      </w:r>
      <w:r w:rsidRPr="007905EB">
        <w:rPr>
          <w:rFonts w:ascii="Times New Roman" w:hAnsi="Times New Roman" w:cs="Times New Roman"/>
          <w:i/>
          <w:iCs/>
          <w:sz w:val="20"/>
          <w:szCs w:val="20"/>
          <w:lang w:val="en-GB"/>
        </w:rPr>
        <w:t xml:space="preserve">Nigella sativa </w:t>
      </w:r>
      <w:r w:rsidRPr="007905EB">
        <w:rPr>
          <w:rFonts w:ascii="Times New Roman" w:hAnsi="Times New Roman" w:cs="Times New Roman"/>
          <w:sz w:val="20"/>
          <w:szCs w:val="20"/>
        </w:rPr>
        <w:t>was tested by performing the cumulative log concentration</w:t>
      </w:r>
      <w:r w:rsidR="002D0C3E" w:rsidRPr="007905EB">
        <w:rPr>
          <w:rFonts w:ascii="Times New Roman" w:hAnsi="Times New Roman" w:cs="Times New Roman"/>
          <w:sz w:val="20"/>
          <w:szCs w:val="20"/>
        </w:rPr>
        <w:t>-</w:t>
      </w:r>
      <w:r w:rsidRPr="007905EB">
        <w:rPr>
          <w:rFonts w:ascii="Times New Roman" w:hAnsi="Times New Roman" w:cs="Times New Roman"/>
          <w:sz w:val="20"/>
          <w:szCs w:val="20"/>
        </w:rPr>
        <w:t>response curves of histamine induced contraction of isolated guinea pig tracheal chains with non-incubated and incubated tissues with propranolol. The results showed non-significant decrease in maximum response to histamine and the slope of the curves, between non-incubated and incubated tissue</w:t>
      </w:r>
      <w:r w:rsidR="00530FB9" w:rsidRPr="007905EB">
        <w:rPr>
          <w:rFonts w:ascii="Times New Roman" w:hAnsi="Times New Roman" w:cs="Times New Roman"/>
          <w:sz w:val="20"/>
          <w:szCs w:val="20"/>
        </w:rPr>
        <w:t>s</w:t>
      </w:r>
      <w:r w:rsidRPr="007905EB">
        <w:rPr>
          <w:rFonts w:ascii="Times New Roman" w:hAnsi="Times New Roman" w:cs="Times New Roman"/>
          <w:sz w:val="20"/>
          <w:szCs w:val="20"/>
        </w:rPr>
        <w:t xml:space="preserve"> with propranolol which suggested probable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inhibitory effect of this extract</w:t>
      </w:r>
      <w:r w:rsidR="0023197B" w:rsidRPr="007905EB">
        <w:rPr>
          <w:rFonts w:ascii="Times New Roman" w:hAnsi="Times New Roman" w:cs="Times New Roman"/>
          <w:sz w:val="20"/>
          <w:szCs w:val="20"/>
        </w:rPr>
        <w:t>.</w:t>
      </w:r>
      <w:r w:rsidR="00C60393" w:rsidRPr="007905EB">
        <w:rPr>
          <w:rFonts w:ascii="Times New Roman" w:hAnsi="Times New Roman" w:cs="Times New Roman"/>
          <w:noProof/>
          <w:sz w:val="20"/>
          <w:szCs w:val="20"/>
          <w:vertAlign w:val="superscript"/>
        </w:rPr>
        <w:t>33</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Cumulative concentration-response curves of methacholine induced contraction in non-incubated and incubated tracheal smooth muscle</w:t>
      </w:r>
      <w:r w:rsidR="00530FB9" w:rsidRPr="007905EB">
        <w:rPr>
          <w:rFonts w:ascii="Times New Roman" w:hAnsi="Times New Roman" w:cs="Times New Roman"/>
          <w:sz w:val="20"/>
          <w:szCs w:val="20"/>
        </w:rPr>
        <w:t>s</w:t>
      </w:r>
      <w:r w:rsidRPr="007905EB">
        <w:rPr>
          <w:rFonts w:ascii="Times New Roman" w:hAnsi="Times New Roman" w:cs="Times New Roman"/>
          <w:sz w:val="20"/>
          <w:szCs w:val="20"/>
        </w:rPr>
        <w:t xml:space="preserve"> with propranolol in the presence of three concentrations of </w:t>
      </w:r>
      <w:r w:rsidRPr="007905EB">
        <w:rPr>
          <w:rFonts w:ascii="Times New Roman" w:hAnsi="Times New Roman" w:cs="Times New Roman"/>
          <w:i/>
          <w:iCs/>
          <w:sz w:val="20"/>
          <w:szCs w:val="20"/>
        </w:rPr>
        <w:t>Portulaca oleracea</w:t>
      </w:r>
      <w:r w:rsidRPr="007905EB">
        <w:rPr>
          <w:rFonts w:ascii="Times New Roman" w:hAnsi="Times New Roman" w:cs="Times New Roman"/>
          <w:sz w:val="20"/>
          <w:szCs w:val="20"/>
        </w:rPr>
        <w:t xml:space="preserve"> aqueous-ethanolic extract showed no significant difference in the maximum response, EC</w:t>
      </w:r>
      <w:r w:rsidRPr="007905EB">
        <w:rPr>
          <w:rFonts w:ascii="Times New Roman" w:hAnsi="Times New Roman" w:cs="Times New Roman"/>
          <w:sz w:val="20"/>
          <w:szCs w:val="20"/>
          <w:vertAlign w:val="subscript"/>
        </w:rPr>
        <w:t xml:space="preserve">50 </w:t>
      </w:r>
      <w:r w:rsidRPr="007905EB">
        <w:rPr>
          <w:rFonts w:ascii="Times New Roman" w:hAnsi="Times New Roman" w:cs="Times New Roman"/>
          <w:sz w:val="20"/>
          <w:szCs w:val="20"/>
        </w:rPr>
        <w:t>and the slope of methacholine-response curves between in non-incubated and incubated tissues. These results showed the absence of stimulatory effect of this plant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-adrenoreceptors</w:t>
      </w:r>
      <w:r w:rsidR="0023197B" w:rsidRPr="007905EB">
        <w:rPr>
          <w:rFonts w:ascii="Times New Roman" w:hAnsi="Times New Roman" w:cs="Times New Roman"/>
          <w:sz w:val="20"/>
          <w:szCs w:val="20"/>
        </w:rPr>
        <w:t>.</w:t>
      </w:r>
      <w:r w:rsidR="00C60393" w:rsidRPr="007905EB">
        <w:rPr>
          <w:rFonts w:ascii="Times New Roman" w:hAnsi="Times New Roman" w:cs="Times New Roman"/>
          <w:noProof/>
          <w:sz w:val="20"/>
          <w:szCs w:val="20"/>
          <w:vertAlign w:val="superscript"/>
        </w:rPr>
        <w:t>53</w:t>
      </w:r>
    </w:p>
    <w:p w:rsidR="00894D2C" w:rsidRPr="007905EB" w:rsidRDefault="00894D2C" w:rsidP="00EC2EE1">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Cumulative concentration-response curves of histamine induced contraction in non-incubated and incubated tissues with propranolol in the presence of three concentrations of </w:t>
      </w:r>
      <w:r w:rsidRPr="007905EB">
        <w:rPr>
          <w:rFonts w:ascii="Times New Roman" w:hAnsi="Times New Roman" w:cs="Times New Roman"/>
          <w:i/>
          <w:iCs/>
          <w:sz w:val="20"/>
          <w:szCs w:val="20"/>
        </w:rPr>
        <w:t xml:space="preserve">Zataria multiflora </w:t>
      </w:r>
      <w:r w:rsidR="008C4B0B" w:rsidRPr="007905EB">
        <w:rPr>
          <w:rFonts w:ascii="Times New Roman" w:hAnsi="Times New Roman" w:cs="Times New Roman"/>
          <w:sz w:val="20"/>
          <w:szCs w:val="20"/>
        </w:rPr>
        <w:t>hydro</w:t>
      </w:r>
      <w:r w:rsidRPr="007905EB">
        <w:rPr>
          <w:rFonts w:ascii="Times New Roman" w:hAnsi="Times New Roman" w:cs="Times New Roman"/>
          <w:sz w:val="20"/>
          <w:szCs w:val="20"/>
        </w:rPr>
        <w:t>-ethanolic extract were also performed. The results showed that the values of CR-1 obtained in the presence of two lower concentrations of the extract were significantly higher than in non-incubated tissues compared to incubated tissues which suggested a stimulatory effect of the plant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receptors</w:t>
      </w:r>
      <w:r w:rsidR="0023197B" w:rsidRPr="007905EB">
        <w:rPr>
          <w:rFonts w:ascii="Times New Roman" w:hAnsi="Times New Roman" w:cs="Times New Roman"/>
          <w:sz w:val="20"/>
          <w:szCs w:val="20"/>
        </w:rPr>
        <w:t>.</w:t>
      </w:r>
      <w:r w:rsidR="00C60393" w:rsidRPr="007905EB">
        <w:rPr>
          <w:rFonts w:ascii="Times New Roman" w:hAnsi="Times New Roman" w:cs="Times New Roman"/>
          <w:noProof/>
          <w:sz w:val="20"/>
          <w:szCs w:val="20"/>
          <w:vertAlign w:val="superscript"/>
        </w:rPr>
        <w:t>54</w:t>
      </w:r>
      <w:r w:rsidRPr="007905EB">
        <w:rPr>
          <w:rFonts w:ascii="Times New Roman" w:hAnsi="Times New Roman" w:cs="Times New Roman"/>
          <w:noProof/>
          <w:sz w:val="20"/>
          <w:szCs w:val="20"/>
          <w:vertAlign w:val="superscript"/>
        </w:rPr>
        <w:t>,</w:t>
      </w:r>
      <w:r w:rsidR="00C60393" w:rsidRPr="007905EB">
        <w:rPr>
          <w:rFonts w:ascii="Times New Roman" w:hAnsi="Times New Roman" w:cs="Times New Roman"/>
          <w:noProof/>
          <w:sz w:val="20"/>
          <w:szCs w:val="20"/>
          <w:vertAlign w:val="superscript"/>
        </w:rPr>
        <w:t>55</w:t>
      </w:r>
    </w:p>
    <w:p w:rsidR="00894D2C"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effect of </w:t>
      </w:r>
      <w:r w:rsidRPr="007905EB">
        <w:rPr>
          <w:rFonts w:ascii="Times New Roman" w:hAnsi="Times New Roman" w:cs="Times New Roman"/>
          <w:i/>
          <w:iCs/>
          <w:sz w:val="20"/>
          <w:szCs w:val="20"/>
        </w:rPr>
        <w:t xml:space="preserve">Zataria multiflora </w:t>
      </w:r>
      <w:r w:rsidR="008C4B0B" w:rsidRPr="007905EB">
        <w:rPr>
          <w:rFonts w:ascii="Times New Roman" w:hAnsi="Times New Roman" w:cs="Times New Roman"/>
          <w:sz w:val="20"/>
          <w:szCs w:val="20"/>
        </w:rPr>
        <w:t>hydro</w:t>
      </w:r>
      <w:r w:rsidRPr="007905EB">
        <w:rPr>
          <w:rFonts w:ascii="Times New Roman" w:hAnsi="Times New Roman" w:cs="Times New Roman"/>
          <w:sz w:val="20"/>
          <w:szCs w:val="20"/>
        </w:rPr>
        <w:t>-ethanolic extract was tested by performing the cumulative log concentration</w:t>
      </w:r>
      <w:r w:rsidR="002D0C3E" w:rsidRPr="007905EB">
        <w:rPr>
          <w:rFonts w:ascii="Times New Roman" w:hAnsi="Times New Roman" w:cs="Times New Roman"/>
          <w:sz w:val="20"/>
          <w:szCs w:val="20"/>
        </w:rPr>
        <w:t>-</w:t>
      </w:r>
      <w:r w:rsidRPr="007905EB">
        <w:rPr>
          <w:rFonts w:ascii="Times New Roman" w:hAnsi="Times New Roman" w:cs="Times New Roman"/>
          <w:sz w:val="20"/>
          <w:szCs w:val="20"/>
        </w:rPr>
        <w:t>response curves of methacholine induced contraction of isolated guinea pig tracheal smooth muscle with non-incubated and incubated tissues with propranolol. The maximum response obtained in the presence of all concentrations of the extract, and the slope of methacholine-response curves in the presence of two higher concentrations of the extract as well as EC</w:t>
      </w:r>
      <w:r w:rsidRPr="007905EB">
        <w:rPr>
          <w:rFonts w:ascii="Times New Roman" w:hAnsi="Times New Roman" w:cs="Times New Roman"/>
          <w:sz w:val="20"/>
          <w:szCs w:val="20"/>
          <w:vertAlign w:val="subscript"/>
        </w:rPr>
        <w:t>50</w:t>
      </w:r>
      <w:r w:rsidRPr="007905EB">
        <w:rPr>
          <w:rFonts w:ascii="Times New Roman" w:hAnsi="Times New Roman" w:cs="Times New Roman"/>
          <w:sz w:val="20"/>
          <w:szCs w:val="20"/>
        </w:rPr>
        <w:t xml:space="preserve"> obtained in the presence of high concentration extract in incubated tissues were significantly higher than non-incubated tissues. These ﬁndings suggested a stimulatory effect of this plant on ß</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receptors</w:t>
      </w:r>
      <w:r w:rsidR="0023197B" w:rsidRPr="007905EB">
        <w:rPr>
          <w:rFonts w:ascii="Times New Roman" w:hAnsi="Times New Roman" w:cs="Times New Roman"/>
          <w:sz w:val="20"/>
          <w:szCs w:val="20"/>
        </w:rPr>
        <w:t>.</w:t>
      </w:r>
      <w:r w:rsidR="00D22CD3" w:rsidRPr="007905EB">
        <w:rPr>
          <w:rFonts w:ascii="Times New Roman" w:hAnsi="Times New Roman" w:cs="Times New Roman"/>
          <w:noProof/>
          <w:sz w:val="20"/>
          <w:szCs w:val="20"/>
          <w:vertAlign w:val="superscript"/>
        </w:rPr>
        <w:t>56</w:t>
      </w:r>
    </w:p>
    <w:p w:rsidR="00492B86" w:rsidRPr="007905EB" w:rsidRDefault="00894D2C"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The effects of three concentrations of carvacrol</w:t>
      </w:r>
      <w:r w:rsidR="007B3496" w:rsidRPr="007905EB">
        <w:rPr>
          <w:rFonts w:ascii="Times New Roman" w:hAnsi="Times New Roman" w:cs="Times New Roman"/>
          <w:sz w:val="20"/>
          <w:szCs w:val="20"/>
        </w:rPr>
        <w:t xml:space="preserve"> </w:t>
      </w:r>
      <w:r w:rsidR="007B3496" w:rsidRPr="007905EB">
        <w:rPr>
          <w:rFonts w:ascii="Times New Roman" w:eastAsia="Calibri" w:hAnsi="Times New Roman" w:cs="Times New Roman"/>
          <w:sz w:val="20"/>
          <w:szCs w:val="20"/>
        </w:rPr>
        <w:lastRenderedPageBreak/>
        <w:t>(Sigma Chemical Ltd UK)</w:t>
      </w:r>
      <w:r w:rsidRPr="007905EB">
        <w:rPr>
          <w:rFonts w:ascii="Times New Roman" w:hAnsi="Times New Roman" w:cs="Times New Roman"/>
          <w:sz w:val="20"/>
          <w:szCs w:val="20"/>
        </w:rPr>
        <w:t xml:space="preserve">, one constituent of </w:t>
      </w:r>
      <w:r w:rsidRPr="007905EB">
        <w:rPr>
          <w:rFonts w:ascii="Times New Roman" w:hAnsi="Times New Roman" w:cs="Times New Roman"/>
          <w:i/>
          <w:iCs/>
          <w:sz w:val="20"/>
          <w:szCs w:val="20"/>
        </w:rPr>
        <w:t xml:space="preserve">Zataria multiflora </w:t>
      </w:r>
      <w:r w:rsidRPr="007905EB">
        <w:rPr>
          <w:rFonts w:ascii="Times New Roman" w:hAnsi="Times New Roman" w:cs="Times New Roman"/>
          <w:sz w:val="20"/>
          <w:szCs w:val="20"/>
        </w:rPr>
        <w:t>on tracheal smooth muscle of guinea pigs were examined by performing cumulative concentration-response curves of methacholine induced contraction in non-incubated and incubated tissues with propranolol. The results showed that the maximum responses and the values of CR-1 obtained in the presence of all concentrations of carvacrol and EC</w:t>
      </w:r>
      <w:r w:rsidRPr="007905EB">
        <w:rPr>
          <w:rFonts w:ascii="Times New Roman" w:hAnsi="Times New Roman" w:cs="Times New Roman"/>
          <w:sz w:val="20"/>
          <w:szCs w:val="20"/>
          <w:vertAlign w:val="subscript"/>
        </w:rPr>
        <w:t>50</w:t>
      </w:r>
      <w:r w:rsidRPr="007905EB">
        <w:rPr>
          <w:rFonts w:ascii="Times New Roman" w:hAnsi="Times New Roman" w:cs="Times New Roman"/>
          <w:sz w:val="20"/>
          <w:szCs w:val="20"/>
        </w:rPr>
        <w:t xml:space="preserve"> obtained in the presence of two higher concentrations of carvacrol were significantly higher in incubated tissues compared to non-incubated tissues. These ﬁndings suggested a probable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stimulatory effect of carvacrol</w:t>
      </w:r>
      <w:r w:rsidR="0023197B" w:rsidRPr="007905EB">
        <w:rPr>
          <w:rFonts w:ascii="Times New Roman" w:hAnsi="Times New Roman" w:cs="Times New Roman"/>
          <w:sz w:val="20"/>
          <w:szCs w:val="20"/>
        </w:rPr>
        <w:t>.</w:t>
      </w:r>
      <w:r w:rsidR="00D22CD3" w:rsidRPr="007905EB">
        <w:rPr>
          <w:rFonts w:ascii="Times New Roman" w:hAnsi="Times New Roman" w:cs="Times New Roman"/>
          <w:noProof/>
          <w:sz w:val="20"/>
          <w:szCs w:val="20"/>
          <w:vertAlign w:val="superscript"/>
        </w:rPr>
        <w:t>57</w:t>
      </w:r>
      <w:r w:rsidR="00332688" w:rsidRPr="007905EB">
        <w:rPr>
          <w:rFonts w:ascii="Times New Roman" w:hAnsi="Times New Roman" w:cs="Times New Roman"/>
          <w:sz w:val="20"/>
          <w:szCs w:val="20"/>
        </w:rPr>
        <w:t xml:space="preserve"> </w:t>
      </w:r>
    </w:p>
    <w:p w:rsidR="00894D2C" w:rsidRPr="007905EB" w:rsidRDefault="007576E5"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The stimulatory effect of the extracts and constituents of medicinal plants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-adrenoceptors in tracheal smooth muscle by performing concentration</w:t>
      </w:r>
      <w:r w:rsidR="002D0C3E" w:rsidRPr="007905EB">
        <w:rPr>
          <w:rFonts w:ascii="Times New Roman" w:hAnsi="Times New Roman" w:cs="Times New Roman"/>
          <w:sz w:val="20"/>
          <w:szCs w:val="20"/>
        </w:rPr>
        <w:t>-</w:t>
      </w:r>
      <w:r w:rsidRPr="007905EB">
        <w:rPr>
          <w:rFonts w:ascii="Times New Roman" w:hAnsi="Times New Roman" w:cs="Times New Roman"/>
          <w:sz w:val="20"/>
          <w:szCs w:val="20"/>
        </w:rPr>
        <w:t>response curve to histamine and methacholine in non-incubated and incubated tissues with propranolol</w:t>
      </w:r>
      <w:r w:rsidR="00332688" w:rsidRPr="007905EB">
        <w:rPr>
          <w:rFonts w:ascii="Times New Roman" w:hAnsi="Times New Roman" w:cs="Times New Roman"/>
          <w:sz w:val="20"/>
          <w:szCs w:val="20"/>
        </w:rPr>
        <w:t xml:space="preserve"> </w:t>
      </w:r>
      <w:r w:rsidRPr="007905EB">
        <w:rPr>
          <w:rFonts w:ascii="Times New Roman" w:hAnsi="Times New Roman" w:cs="Times New Roman"/>
          <w:sz w:val="20"/>
          <w:szCs w:val="20"/>
        </w:rPr>
        <w:t>are summarized in Table 2.</w:t>
      </w:r>
    </w:p>
    <w:p w:rsidR="0059108A" w:rsidRPr="007905EB" w:rsidRDefault="0059108A" w:rsidP="007E2E5B">
      <w:pPr>
        <w:widowControl w:val="0"/>
        <w:spacing w:after="0" w:line="260" w:lineRule="atLeast"/>
        <w:ind w:firstLine="284"/>
        <w:jc w:val="lowKashida"/>
        <w:rPr>
          <w:rFonts w:ascii="Times New Roman" w:hAnsi="Times New Roman" w:cs="Times New Roman"/>
          <w:sz w:val="20"/>
          <w:szCs w:val="20"/>
        </w:rPr>
      </w:pPr>
    </w:p>
    <w:p w:rsidR="0059108A" w:rsidRPr="007905EB" w:rsidRDefault="0059108A" w:rsidP="0059108A">
      <w:pPr>
        <w:pStyle w:val="ListParagraph"/>
        <w:widowControl w:val="0"/>
        <w:bidi w:val="0"/>
        <w:spacing w:after="0" w:line="260" w:lineRule="atLeast"/>
        <w:ind w:left="0"/>
        <w:contextualSpacing w:val="0"/>
        <w:jc w:val="lowKashida"/>
        <w:rPr>
          <w:rFonts w:ascii="Times New Roman" w:hAnsi="Times New Roman" w:cs="Times New Roman"/>
          <w:b/>
          <w:bCs/>
          <w:sz w:val="20"/>
          <w:szCs w:val="20"/>
        </w:rPr>
      </w:pPr>
      <w:r w:rsidRPr="007905EB">
        <w:rPr>
          <w:rFonts w:ascii="Times New Roman" w:hAnsi="Times New Roman" w:cs="Times New Roman"/>
          <w:b/>
          <w:bCs/>
          <w:sz w:val="20"/>
          <w:szCs w:val="20"/>
        </w:rPr>
        <w:t>Effects of Medicinal Plants on β</w:t>
      </w:r>
      <w:r w:rsidRPr="007905EB">
        <w:rPr>
          <w:rFonts w:ascii="Times New Roman" w:hAnsi="Times New Roman" w:cs="Times New Roman"/>
          <w:b/>
          <w:bCs/>
          <w:sz w:val="20"/>
          <w:szCs w:val="20"/>
          <w:vertAlign w:val="subscript"/>
        </w:rPr>
        <w:t>2</w:t>
      </w:r>
      <w:r w:rsidRPr="007905EB">
        <w:rPr>
          <w:rFonts w:ascii="Times New Roman" w:hAnsi="Times New Roman" w:cs="Times New Roman"/>
          <w:b/>
          <w:bCs/>
          <w:sz w:val="20"/>
          <w:szCs w:val="20"/>
        </w:rPr>
        <w:t>-Adrenoceptors Using Concentration</w:t>
      </w:r>
      <w:r w:rsidR="002D0C3E" w:rsidRPr="007905EB">
        <w:rPr>
          <w:rFonts w:ascii="Times New Roman" w:hAnsi="Times New Roman" w:cs="Times New Roman"/>
          <w:b/>
          <w:bCs/>
          <w:sz w:val="20"/>
          <w:szCs w:val="20"/>
        </w:rPr>
        <w:t>-</w:t>
      </w:r>
      <w:r w:rsidRPr="007905EB">
        <w:rPr>
          <w:rFonts w:ascii="Times New Roman" w:hAnsi="Times New Roman" w:cs="Times New Roman"/>
          <w:b/>
          <w:bCs/>
          <w:sz w:val="20"/>
          <w:szCs w:val="20"/>
        </w:rPr>
        <w:t>Response Curves to a β</w:t>
      </w:r>
      <w:r w:rsidRPr="007905EB">
        <w:rPr>
          <w:rFonts w:ascii="Times New Roman" w:hAnsi="Times New Roman" w:cs="Times New Roman"/>
          <w:b/>
          <w:bCs/>
          <w:sz w:val="20"/>
          <w:szCs w:val="20"/>
          <w:vertAlign w:val="subscript"/>
        </w:rPr>
        <w:t>2</w:t>
      </w:r>
      <w:r w:rsidRPr="007905EB">
        <w:rPr>
          <w:rFonts w:ascii="Times New Roman" w:hAnsi="Times New Roman" w:cs="Times New Roman"/>
          <w:b/>
          <w:bCs/>
          <w:sz w:val="20"/>
          <w:szCs w:val="20"/>
        </w:rPr>
        <w:t>-Adrenergic Agonist</w:t>
      </w:r>
    </w:p>
    <w:p w:rsidR="0059108A" w:rsidRPr="007905EB" w:rsidRDefault="0059108A" w:rsidP="007A62C3">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As mentioned, the stimulation of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receptors is one of the major mechanisms involving in the relaxant effect of medicinal plants on tracheal smooth muscle</w:t>
      </w:r>
      <w:r w:rsidRPr="007905EB">
        <w:rPr>
          <w:rFonts w:ascii="Times New Roman" w:hAnsi="Times New Roman" w:cs="Times New Roman"/>
          <w:noProof/>
          <w:sz w:val="20"/>
          <w:szCs w:val="20"/>
          <w:vertAlign w:val="superscript"/>
        </w:rPr>
        <w:t>58</w:t>
      </w:r>
      <w:r w:rsidRPr="007905EB">
        <w:rPr>
          <w:rFonts w:ascii="Times New Roman" w:hAnsi="Times New Roman" w:cs="Times New Roman"/>
          <w:sz w:val="20"/>
          <w:szCs w:val="20"/>
        </w:rPr>
        <w:t>. A well-known method for evaluation of the plants stimulatory effects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-adrenoceptors in airway smooth muscles is performing the concentration</w:t>
      </w:r>
      <w:r w:rsidR="002D0C3E" w:rsidRPr="007905EB">
        <w:rPr>
          <w:rFonts w:ascii="Times New Roman" w:hAnsi="Times New Roman" w:cs="Times New Roman"/>
          <w:sz w:val="20"/>
          <w:szCs w:val="20"/>
        </w:rPr>
        <w:t>-</w:t>
      </w:r>
      <w:r w:rsidRPr="007905EB">
        <w:rPr>
          <w:rFonts w:ascii="Times New Roman" w:hAnsi="Times New Roman" w:cs="Times New Roman"/>
          <w:sz w:val="20"/>
          <w:szCs w:val="20"/>
        </w:rPr>
        <w:t>response curves to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 agonist such as isoprenaline in the presence or absence of medicinal plants, which is more scientific method for this purpose. Left</w:t>
      </w:r>
      <w:r w:rsidR="007A62C3" w:rsidRPr="007905EB">
        <w:rPr>
          <w:rFonts w:ascii="Times New Roman" w:hAnsi="Times New Roman" w:cs="Times New Roman"/>
          <w:sz w:val="20"/>
          <w:szCs w:val="20"/>
        </w:rPr>
        <w:t xml:space="preserve">ward </w:t>
      </w:r>
      <w:r w:rsidRPr="007905EB">
        <w:rPr>
          <w:rFonts w:ascii="Times New Roman" w:hAnsi="Times New Roman" w:cs="Times New Roman"/>
          <w:sz w:val="20"/>
          <w:szCs w:val="20"/>
        </w:rPr>
        <w:t>shift of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-agonist concentration</w:t>
      </w:r>
      <w:r w:rsidR="002D0C3E" w:rsidRPr="007905EB">
        <w:rPr>
          <w:rFonts w:ascii="Times New Roman" w:hAnsi="Times New Roman" w:cs="Times New Roman"/>
          <w:sz w:val="20"/>
          <w:szCs w:val="20"/>
        </w:rPr>
        <w:t>-</w:t>
      </w:r>
      <w:r w:rsidRPr="007905EB">
        <w:rPr>
          <w:rFonts w:ascii="Times New Roman" w:hAnsi="Times New Roman" w:cs="Times New Roman"/>
          <w:sz w:val="20"/>
          <w:szCs w:val="20"/>
        </w:rPr>
        <w:t>response curve indicates a stimulatory effect of the plant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-adrenoceptors. Several studies were used this method to evaluated stimulatory effects of medicinal plants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receptors.</w:t>
      </w:r>
    </w:p>
    <w:p w:rsidR="0059108A" w:rsidRPr="007905EB" w:rsidRDefault="0059108A" w:rsidP="0059108A">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 possible mechanism of the relaxant effect of three concentrations of </w:t>
      </w:r>
      <w:r w:rsidRPr="007905EB">
        <w:rPr>
          <w:rFonts w:ascii="Times New Roman" w:hAnsi="Times New Roman" w:cs="Times New Roman"/>
          <w:i/>
          <w:iCs/>
          <w:sz w:val="20"/>
          <w:szCs w:val="20"/>
        </w:rPr>
        <w:t xml:space="preserve">Achillea millefolium </w:t>
      </w:r>
      <w:r w:rsidRPr="007905EB">
        <w:rPr>
          <w:rFonts w:ascii="Times New Roman" w:hAnsi="Times New Roman" w:cs="Times New Roman"/>
          <w:sz w:val="20"/>
          <w:szCs w:val="20"/>
        </w:rPr>
        <w:t>hydro-ethanolic extract on tracheal smooth muscles was determined by performing concentration</w:t>
      </w:r>
      <w:r w:rsidR="002D0C3E" w:rsidRPr="007905EB">
        <w:rPr>
          <w:rFonts w:ascii="Times New Roman" w:hAnsi="Times New Roman" w:cs="Times New Roman"/>
          <w:sz w:val="20"/>
          <w:szCs w:val="20"/>
        </w:rPr>
        <w:t>-</w:t>
      </w:r>
      <w:r w:rsidRPr="007905EB">
        <w:rPr>
          <w:rFonts w:ascii="Times New Roman" w:hAnsi="Times New Roman" w:cs="Times New Roman"/>
          <w:sz w:val="20"/>
          <w:szCs w:val="20"/>
        </w:rPr>
        <w:t>response curves to isoprenaline in methacholine-contracted tracheal smooth muscle in the presence of the extract, propranolol and saline. Two high concentrations of extract led to leftward shifts in isoprenaline curves and also reduction of EC</w:t>
      </w:r>
      <w:r w:rsidRPr="007905EB">
        <w:rPr>
          <w:rFonts w:ascii="Times New Roman" w:hAnsi="Times New Roman" w:cs="Times New Roman"/>
          <w:sz w:val="20"/>
          <w:szCs w:val="20"/>
          <w:vertAlign w:val="subscript"/>
        </w:rPr>
        <w:t xml:space="preserve">50 </w:t>
      </w:r>
      <w:r w:rsidRPr="007905EB">
        <w:rPr>
          <w:rFonts w:ascii="Times New Roman" w:hAnsi="Times New Roman" w:cs="Times New Roman"/>
          <w:sz w:val="20"/>
          <w:szCs w:val="20"/>
        </w:rPr>
        <w:t xml:space="preserve">isoprenaline compared to saline while the isoprenaline curve showed a clear rightward shift in the presence of propranolol. </w:t>
      </w:r>
    </w:p>
    <w:p w:rsidR="0059108A" w:rsidRDefault="0059108A" w:rsidP="0059108A">
      <w:pPr>
        <w:widowControl w:val="0"/>
        <w:spacing w:after="0" w:line="260" w:lineRule="atLeast"/>
        <w:ind w:firstLine="284"/>
        <w:jc w:val="lowKashida"/>
        <w:rPr>
          <w:rFonts w:ascii="Times New Roman" w:hAnsi="Times New Roman" w:cs="Times New Roman"/>
          <w:sz w:val="20"/>
          <w:szCs w:val="20"/>
        </w:rPr>
      </w:pPr>
    </w:p>
    <w:p w:rsidR="0059108A" w:rsidRPr="007905EB" w:rsidRDefault="0059108A" w:rsidP="0059108A">
      <w:pPr>
        <w:widowControl w:val="0"/>
        <w:spacing w:after="0" w:line="240" w:lineRule="auto"/>
        <w:ind w:firstLine="284"/>
        <w:jc w:val="lowKashida"/>
        <w:rPr>
          <w:rFonts w:ascii="Times New Roman" w:hAnsi="Times New Roman" w:cs="Times New Roman"/>
          <w:sz w:val="6"/>
          <w:szCs w:val="6"/>
        </w:rPr>
      </w:pPr>
    </w:p>
    <w:p w:rsidR="0059108A" w:rsidRPr="007905EB" w:rsidRDefault="0059108A" w:rsidP="0059108A">
      <w:pPr>
        <w:widowControl w:val="0"/>
        <w:spacing w:after="0" w:line="240" w:lineRule="auto"/>
        <w:ind w:firstLine="284"/>
        <w:jc w:val="lowKashida"/>
        <w:rPr>
          <w:rFonts w:ascii="Times New Roman" w:hAnsi="Times New Roman" w:cs="Times New Roman"/>
          <w:sz w:val="6"/>
          <w:szCs w:val="6"/>
        </w:rPr>
      </w:pPr>
    </w:p>
    <w:p w:rsidR="0059108A" w:rsidRPr="007905EB" w:rsidRDefault="0059108A" w:rsidP="0059108A">
      <w:pPr>
        <w:widowControl w:val="0"/>
        <w:spacing w:after="0" w:line="240" w:lineRule="auto"/>
        <w:ind w:firstLine="284"/>
        <w:jc w:val="lowKashida"/>
        <w:rPr>
          <w:rFonts w:ascii="Times New Roman" w:hAnsi="Times New Roman" w:cs="Times New Roman"/>
          <w:sz w:val="6"/>
          <w:szCs w:val="6"/>
        </w:rPr>
        <w:sectPr w:rsidR="0059108A" w:rsidRPr="007905EB" w:rsidSect="0059108A">
          <w:footerReference w:type="even" r:id="rId19"/>
          <w:type w:val="continuous"/>
          <w:pgSz w:w="11907" w:h="16840" w:code="9"/>
          <w:pgMar w:top="1701" w:right="1134" w:bottom="2268" w:left="1134" w:header="1191" w:footer="1644" w:gutter="0"/>
          <w:cols w:num="2" w:space="680"/>
          <w:titlePg/>
          <w:docGrid w:linePitch="360"/>
        </w:sectPr>
      </w:pPr>
    </w:p>
    <w:p w:rsidR="00243B89" w:rsidRPr="007905EB" w:rsidRDefault="00243B89" w:rsidP="007905EB">
      <w:pPr>
        <w:widowControl w:val="0"/>
        <w:spacing w:after="120" w:line="260" w:lineRule="atLeast"/>
        <w:jc w:val="lowKashida"/>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lastRenderedPageBreak/>
        <w:t>Table 2</w:t>
      </w:r>
      <w:r w:rsidR="00A64732" w:rsidRPr="007905EB">
        <w:rPr>
          <w:rFonts w:ascii="Times New Roman" w:hAnsi="Times New Roman" w:cs="Times New Roman"/>
          <w:b/>
          <w:bCs/>
          <w:sz w:val="18"/>
          <w:szCs w:val="18"/>
          <w:lang w:val="en-GB"/>
        </w:rPr>
        <w:t>.</w:t>
      </w:r>
      <w:r w:rsidRPr="007905EB">
        <w:rPr>
          <w:rFonts w:ascii="Times New Roman" w:hAnsi="Times New Roman" w:cs="Times New Roman"/>
          <w:b/>
          <w:bCs/>
          <w:sz w:val="18"/>
          <w:szCs w:val="18"/>
          <w:lang w:val="en-GB"/>
        </w:rPr>
        <w:t xml:space="preserve"> The stimulatory effect of the extracts and constituents of medicinal plants on β</w:t>
      </w:r>
      <w:r w:rsidRPr="007905EB">
        <w:rPr>
          <w:rFonts w:ascii="Times New Roman" w:hAnsi="Times New Roman" w:cs="Times New Roman"/>
          <w:b/>
          <w:bCs/>
          <w:sz w:val="18"/>
          <w:szCs w:val="18"/>
          <w:vertAlign w:val="subscript"/>
          <w:lang w:val="en-GB"/>
        </w:rPr>
        <w:t>2</w:t>
      </w:r>
      <w:r w:rsidRPr="007905EB">
        <w:rPr>
          <w:rFonts w:ascii="Times New Roman" w:hAnsi="Times New Roman" w:cs="Times New Roman"/>
          <w:b/>
          <w:bCs/>
          <w:sz w:val="18"/>
          <w:szCs w:val="18"/>
          <w:lang w:val="en-GB"/>
        </w:rPr>
        <w:t>-adrenoceptors in tracheal smooth muscle by performing concentration</w:t>
      </w:r>
      <w:r w:rsidR="002D0C3E" w:rsidRPr="007905EB">
        <w:rPr>
          <w:rFonts w:ascii="Times New Roman" w:hAnsi="Times New Roman" w:cs="Times New Roman"/>
          <w:b/>
          <w:bCs/>
          <w:sz w:val="18"/>
          <w:szCs w:val="18"/>
          <w:lang w:val="en-GB"/>
        </w:rPr>
        <w:t>-</w:t>
      </w:r>
      <w:r w:rsidRPr="007905EB">
        <w:rPr>
          <w:rFonts w:ascii="Times New Roman" w:hAnsi="Times New Roman" w:cs="Times New Roman"/>
          <w:b/>
          <w:bCs/>
          <w:sz w:val="18"/>
          <w:szCs w:val="18"/>
          <w:lang w:val="en-GB"/>
        </w:rPr>
        <w:t>response curve to histamine and methacholine in non-incubated and incubated tissues with propranolol</w:t>
      </w:r>
    </w:p>
    <w:tbl>
      <w:tblPr>
        <w:tblStyle w:val="TableGrid"/>
        <w:tblW w:w="9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75"/>
        <w:gridCol w:w="1134"/>
        <w:gridCol w:w="1701"/>
        <w:gridCol w:w="3289"/>
        <w:gridCol w:w="1389"/>
        <w:gridCol w:w="567"/>
      </w:tblGrid>
      <w:tr w:rsidR="00F87F51" w:rsidRPr="007905EB" w:rsidTr="005F0D2A">
        <w:trPr>
          <w:jc w:val="center"/>
        </w:trPr>
        <w:tc>
          <w:tcPr>
            <w:tcW w:w="1775" w:type="dxa"/>
            <w:tcBorders>
              <w:top w:val="single" w:sz="4" w:space="0" w:color="auto"/>
              <w:bottom w:val="single" w:sz="4" w:space="0" w:color="auto"/>
            </w:tcBorders>
            <w:shd w:val="clear" w:color="auto" w:fill="F2F2F2" w:themeFill="background1" w:themeFillShade="F2"/>
          </w:tcPr>
          <w:p w:rsidR="00243B89" w:rsidRPr="007905EB" w:rsidRDefault="00243B89" w:rsidP="00DD5B1B">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Plant</w:t>
            </w:r>
          </w:p>
        </w:tc>
        <w:tc>
          <w:tcPr>
            <w:tcW w:w="1134" w:type="dxa"/>
            <w:tcBorders>
              <w:top w:val="single" w:sz="4" w:space="0" w:color="auto"/>
              <w:bottom w:val="single" w:sz="4" w:space="0" w:color="auto"/>
            </w:tcBorders>
            <w:shd w:val="clear" w:color="auto" w:fill="F2F2F2" w:themeFill="background1" w:themeFillShade="F2"/>
          </w:tcPr>
          <w:p w:rsidR="00243B89" w:rsidRPr="007905EB" w:rsidRDefault="00243B89" w:rsidP="00DD5B1B">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Ext./Cons.</w:t>
            </w:r>
          </w:p>
        </w:tc>
        <w:tc>
          <w:tcPr>
            <w:tcW w:w="1701" w:type="dxa"/>
            <w:tcBorders>
              <w:top w:val="single" w:sz="4" w:space="0" w:color="auto"/>
              <w:bottom w:val="single" w:sz="4" w:space="0" w:color="auto"/>
            </w:tcBorders>
            <w:shd w:val="clear" w:color="auto" w:fill="F2F2F2" w:themeFill="background1" w:themeFillShade="F2"/>
          </w:tcPr>
          <w:p w:rsidR="00243B89" w:rsidRPr="007905EB" w:rsidRDefault="00243B89" w:rsidP="00DD5B1B">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Conc.</w:t>
            </w:r>
          </w:p>
        </w:tc>
        <w:tc>
          <w:tcPr>
            <w:tcW w:w="3289" w:type="dxa"/>
            <w:tcBorders>
              <w:top w:val="single" w:sz="4" w:space="0" w:color="auto"/>
              <w:bottom w:val="single" w:sz="4" w:space="0" w:color="auto"/>
            </w:tcBorders>
            <w:shd w:val="clear" w:color="auto" w:fill="F2F2F2" w:themeFill="background1" w:themeFillShade="F2"/>
          </w:tcPr>
          <w:p w:rsidR="00243B89" w:rsidRPr="007905EB" w:rsidRDefault="00243B89" w:rsidP="00DD5B1B">
            <w:pPr>
              <w:widowControl w:val="0"/>
              <w:spacing w:after="0" w:line="260" w:lineRule="atLeast"/>
              <w:jc w:val="center"/>
              <w:rPr>
                <w:rFonts w:ascii="Times New Roman" w:hAnsi="Times New Roman" w:cs="Times New Roman"/>
                <w:b/>
                <w:bCs/>
                <w:sz w:val="18"/>
                <w:szCs w:val="18"/>
                <w:highlight w:val="yellow"/>
                <w:lang w:val="en-GB"/>
              </w:rPr>
            </w:pPr>
            <w:r w:rsidRPr="007905EB">
              <w:rPr>
                <w:rFonts w:ascii="Times New Roman" w:hAnsi="Times New Roman" w:cs="Times New Roman"/>
                <w:b/>
                <w:bCs/>
                <w:sz w:val="18"/>
                <w:szCs w:val="18"/>
                <w:lang w:val="en-GB"/>
              </w:rPr>
              <w:t>Response</w:t>
            </w:r>
          </w:p>
        </w:tc>
        <w:tc>
          <w:tcPr>
            <w:tcW w:w="1389" w:type="dxa"/>
            <w:tcBorders>
              <w:top w:val="single" w:sz="4" w:space="0" w:color="auto"/>
              <w:bottom w:val="single" w:sz="4" w:space="0" w:color="auto"/>
            </w:tcBorders>
            <w:shd w:val="clear" w:color="auto" w:fill="F2F2F2" w:themeFill="background1" w:themeFillShade="F2"/>
          </w:tcPr>
          <w:p w:rsidR="00243B89" w:rsidRPr="007905EB" w:rsidRDefault="00243B89" w:rsidP="00DD5B1B">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β</w:t>
            </w:r>
            <w:r w:rsidRPr="000B3F6B">
              <w:rPr>
                <w:rFonts w:ascii="Times New Roman" w:hAnsi="Times New Roman" w:cs="Times New Roman"/>
                <w:b/>
                <w:bCs/>
                <w:sz w:val="18"/>
                <w:szCs w:val="18"/>
                <w:vertAlign w:val="subscript"/>
                <w:lang w:val="en-GB"/>
              </w:rPr>
              <w:t>2</w:t>
            </w:r>
            <w:r w:rsidRPr="007905EB">
              <w:rPr>
                <w:rFonts w:ascii="Times New Roman" w:hAnsi="Times New Roman" w:cs="Times New Roman"/>
                <w:b/>
                <w:bCs/>
                <w:sz w:val="18"/>
                <w:szCs w:val="18"/>
                <w:lang w:val="en-GB"/>
              </w:rPr>
              <w:t>-Stimulatory</w:t>
            </w:r>
          </w:p>
        </w:tc>
        <w:tc>
          <w:tcPr>
            <w:tcW w:w="567" w:type="dxa"/>
            <w:tcBorders>
              <w:top w:val="single" w:sz="4" w:space="0" w:color="auto"/>
              <w:bottom w:val="single" w:sz="4" w:space="0" w:color="auto"/>
            </w:tcBorders>
            <w:shd w:val="clear" w:color="auto" w:fill="F2F2F2" w:themeFill="background1" w:themeFillShade="F2"/>
          </w:tcPr>
          <w:p w:rsidR="00243B89" w:rsidRPr="007905EB" w:rsidRDefault="00243B89" w:rsidP="00DD5B1B">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Ref.</w:t>
            </w:r>
          </w:p>
        </w:tc>
      </w:tr>
      <w:tr w:rsidR="00243B89" w:rsidRPr="007905EB" w:rsidTr="005F0D2A">
        <w:trPr>
          <w:trHeight w:val="266"/>
          <w:jc w:val="center"/>
        </w:trPr>
        <w:tc>
          <w:tcPr>
            <w:tcW w:w="1775" w:type="dxa"/>
            <w:tcBorders>
              <w:top w:val="single" w:sz="4" w:space="0" w:color="auto"/>
            </w:tcBorders>
          </w:tcPr>
          <w:p w:rsidR="00243B89" w:rsidRPr="007905EB" w:rsidRDefault="00243B89" w:rsidP="00C82B0D">
            <w:pPr>
              <w:widowControl w:val="0"/>
              <w:spacing w:after="0" w:line="260" w:lineRule="atLeast"/>
              <w:rPr>
                <w:rFonts w:ascii="Times New Roman" w:hAnsi="Times New Roman" w:cs="Times New Roman"/>
                <w:i/>
                <w:iCs/>
                <w:sz w:val="18"/>
                <w:szCs w:val="18"/>
                <w:lang w:val="en-GB"/>
              </w:rPr>
            </w:pPr>
            <w:r w:rsidRPr="007905EB">
              <w:rPr>
                <w:rFonts w:ascii="Times New Roman" w:hAnsi="Times New Roman" w:cs="Times New Roman"/>
                <w:i/>
                <w:iCs/>
                <w:sz w:val="18"/>
                <w:szCs w:val="18"/>
              </w:rPr>
              <w:t>Achillea millefolium</w:t>
            </w:r>
          </w:p>
        </w:tc>
        <w:tc>
          <w:tcPr>
            <w:tcW w:w="1134" w:type="dxa"/>
            <w:tcBorders>
              <w:top w:val="single" w:sz="4" w:space="0" w:color="auto"/>
            </w:tcBorders>
          </w:tcPr>
          <w:p w:rsidR="00243B89" w:rsidRPr="007905EB" w:rsidRDefault="00CB1A2B"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HEE</w:t>
            </w:r>
          </w:p>
        </w:tc>
        <w:tc>
          <w:tcPr>
            <w:tcW w:w="1701" w:type="dxa"/>
            <w:tcBorders>
              <w:top w:val="single" w:sz="4" w:space="0" w:color="auto"/>
            </w:tcBorders>
          </w:tcPr>
          <w:p w:rsidR="00243B89" w:rsidRPr="007905EB" w:rsidRDefault="00243B89" w:rsidP="00EC2EE1">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rPr>
              <w:t xml:space="preserve">0.2, 0.4 and </w:t>
            </w:r>
            <w:r w:rsidR="00551502">
              <w:rPr>
                <w:rFonts w:ascii="Times New Roman" w:hAnsi="Times New Roman" w:cs="Times New Roman"/>
                <w:sz w:val="18"/>
                <w:szCs w:val="18"/>
              </w:rPr>
              <w:br/>
            </w:r>
            <w:r w:rsidRPr="007905EB">
              <w:rPr>
                <w:rFonts w:ascii="Times New Roman" w:hAnsi="Times New Roman" w:cs="Times New Roman"/>
                <w:sz w:val="18"/>
                <w:szCs w:val="18"/>
              </w:rPr>
              <w:t>0.8 mg/m</w:t>
            </w:r>
            <w:r w:rsidR="00EC2EE1" w:rsidRPr="007905EB">
              <w:rPr>
                <w:rFonts w:ascii="Times New Roman" w:hAnsi="Times New Roman" w:cs="Times New Roman"/>
                <w:sz w:val="18"/>
                <w:szCs w:val="18"/>
              </w:rPr>
              <w:t>L</w:t>
            </w:r>
          </w:p>
        </w:tc>
        <w:tc>
          <w:tcPr>
            <w:tcW w:w="3289" w:type="dxa"/>
            <w:tcBorders>
              <w:top w:val="single" w:sz="4" w:space="0" w:color="auto"/>
            </w:tcBorders>
          </w:tcPr>
          <w:p w:rsidR="00243B89" w:rsidRPr="007905EB" w:rsidRDefault="00243B89" w:rsidP="00DD5B1B">
            <w:pPr>
              <w:widowControl w:val="0"/>
              <w:spacing w:after="0" w:line="260" w:lineRule="atLeast"/>
              <w:jc w:val="center"/>
              <w:rPr>
                <w:rFonts w:ascii="Times New Roman" w:hAnsi="Times New Roman" w:cs="Times New Roman"/>
                <w:sz w:val="18"/>
                <w:szCs w:val="18"/>
              </w:rPr>
            </w:pPr>
            <w:r w:rsidRPr="007905EB">
              <w:rPr>
                <w:rFonts w:ascii="Times New Roman" w:hAnsi="Times New Roman" w:cs="Times New Roman"/>
                <w:sz w:val="18"/>
                <w:szCs w:val="18"/>
              </w:rPr>
              <w:t>Increased EC</w:t>
            </w:r>
            <w:r w:rsidRPr="007905EB">
              <w:rPr>
                <w:rFonts w:ascii="Times New Roman" w:hAnsi="Times New Roman" w:cs="Times New Roman"/>
                <w:sz w:val="18"/>
                <w:szCs w:val="18"/>
                <w:vertAlign w:val="subscript"/>
              </w:rPr>
              <w:t>50</w:t>
            </w:r>
            <w:r w:rsidRPr="007905EB">
              <w:rPr>
                <w:rFonts w:ascii="Times New Roman" w:hAnsi="Times New Roman" w:cs="Times New Roman"/>
                <w:sz w:val="18"/>
                <w:szCs w:val="18"/>
              </w:rPr>
              <w:t xml:space="preserve"> value of methacholine in propranolol-incubated tissue</w:t>
            </w:r>
          </w:p>
        </w:tc>
        <w:tc>
          <w:tcPr>
            <w:tcW w:w="1389" w:type="dxa"/>
            <w:tcBorders>
              <w:top w:val="single" w:sz="4" w:space="0" w:color="auto"/>
            </w:tcBorders>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567" w:type="dxa"/>
            <w:tcBorders>
              <w:top w:val="single" w:sz="4" w:space="0" w:color="auto"/>
            </w:tcBorders>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4</w:t>
            </w:r>
            <w:r w:rsidR="00D22CD3" w:rsidRPr="007905EB">
              <w:rPr>
                <w:rFonts w:ascii="Times New Roman" w:hAnsi="Times New Roman" w:cs="Times New Roman"/>
                <w:noProof/>
                <w:sz w:val="18"/>
                <w:szCs w:val="18"/>
                <w:vertAlign w:val="superscript"/>
                <w:lang w:val="en-GB"/>
              </w:rPr>
              <w:t>8</w:t>
            </w:r>
          </w:p>
        </w:tc>
      </w:tr>
      <w:tr w:rsidR="00243B89" w:rsidRPr="007905EB" w:rsidTr="005F0D2A">
        <w:trPr>
          <w:trHeight w:val="671"/>
          <w:jc w:val="center"/>
        </w:trPr>
        <w:tc>
          <w:tcPr>
            <w:tcW w:w="1775" w:type="dxa"/>
          </w:tcPr>
          <w:p w:rsidR="00243B89" w:rsidRPr="007905EB" w:rsidRDefault="00243B89" w:rsidP="00C82B0D">
            <w:pPr>
              <w:widowControl w:val="0"/>
              <w:spacing w:after="0" w:line="260" w:lineRule="atLeast"/>
              <w:rPr>
                <w:rFonts w:ascii="Times New Roman" w:hAnsi="Times New Roman" w:cs="Times New Roman"/>
                <w:i/>
                <w:iCs/>
                <w:sz w:val="18"/>
                <w:szCs w:val="18"/>
              </w:rPr>
            </w:pPr>
            <w:r w:rsidRPr="007905EB">
              <w:rPr>
                <w:rFonts w:ascii="Times New Roman" w:hAnsi="Times New Roman" w:cs="Times New Roman"/>
                <w:i/>
                <w:iCs/>
                <w:sz w:val="18"/>
                <w:szCs w:val="18"/>
              </w:rPr>
              <w:t>Bunium persicum</w:t>
            </w:r>
          </w:p>
        </w:tc>
        <w:tc>
          <w:tcPr>
            <w:tcW w:w="1134"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AE</w:t>
            </w:r>
          </w:p>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EO</w:t>
            </w:r>
          </w:p>
        </w:tc>
        <w:tc>
          <w:tcPr>
            <w:tcW w:w="1701"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36.9% W/W</w:t>
            </w:r>
          </w:p>
          <w:p w:rsidR="00243B89" w:rsidRPr="007905EB" w:rsidRDefault="00243B89" w:rsidP="00DD5B1B">
            <w:pPr>
              <w:widowControl w:val="0"/>
              <w:spacing w:after="0" w:line="260" w:lineRule="atLeast"/>
              <w:jc w:val="center"/>
              <w:rPr>
                <w:rFonts w:ascii="Times New Roman" w:hAnsi="Times New Roman" w:cs="Times New Roman"/>
                <w:sz w:val="18"/>
                <w:szCs w:val="18"/>
              </w:rPr>
            </w:pPr>
            <w:r w:rsidRPr="007905EB">
              <w:rPr>
                <w:rFonts w:ascii="Times New Roman" w:hAnsi="Times New Roman" w:cs="Times New Roman"/>
                <w:sz w:val="18"/>
                <w:szCs w:val="18"/>
                <w:lang w:val="en-GB"/>
              </w:rPr>
              <w:t>1.5% V/V</w:t>
            </w:r>
          </w:p>
        </w:tc>
        <w:tc>
          <w:tcPr>
            <w:tcW w:w="3289" w:type="dxa"/>
          </w:tcPr>
          <w:p w:rsidR="00243B89" w:rsidRPr="007905EB" w:rsidRDefault="00243B89" w:rsidP="00DD5B1B">
            <w:pPr>
              <w:widowControl w:val="0"/>
              <w:spacing w:after="0" w:line="260" w:lineRule="atLeast"/>
              <w:jc w:val="center"/>
              <w:rPr>
                <w:rFonts w:ascii="Times New Roman" w:hAnsi="Times New Roman" w:cs="Times New Roman"/>
                <w:sz w:val="18"/>
                <w:szCs w:val="18"/>
              </w:rPr>
            </w:pPr>
            <w:r w:rsidRPr="007905EB">
              <w:rPr>
                <w:rFonts w:ascii="Times New Roman" w:hAnsi="Times New Roman" w:cs="Times New Roman"/>
                <w:sz w:val="18"/>
                <w:szCs w:val="18"/>
              </w:rPr>
              <w:t>Increased EC</w:t>
            </w:r>
            <w:r w:rsidRPr="007905EB">
              <w:rPr>
                <w:rFonts w:ascii="Times New Roman" w:hAnsi="Times New Roman" w:cs="Times New Roman"/>
                <w:sz w:val="18"/>
                <w:szCs w:val="18"/>
                <w:vertAlign w:val="subscript"/>
              </w:rPr>
              <w:t>50</w:t>
            </w:r>
            <w:r w:rsidRPr="007905EB">
              <w:rPr>
                <w:rFonts w:ascii="Times New Roman" w:hAnsi="Times New Roman" w:cs="Times New Roman"/>
                <w:sz w:val="18"/>
                <w:szCs w:val="18"/>
              </w:rPr>
              <w:t xml:space="preserve"> value, maximum response and the slope of histamine-response curve in propranolol-incubated tissue</w:t>
            </w:r>
          </w:p>
        </w:tc>
        <w:tc>
          <w:tcPr>
            <w:tcW w:w="1389"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567"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4</w:t>
            </w:r>
            <w:r w:rsidR="00D22CD3" w:rsidRPr="007905EB">
              <w:rPr>
                <w:rFonts w:ascii="Times New Roman" w:hAnsi="Times New Roman" w:cs="Times New Roman"/>
                <w:noProof/>
                <w:sz w:val="18"/>
                <w:szCs w:val="18"/>
                <w:vertAlign w:val="superscript"/>
                <w:lang w:val="en-GB"/>
              </w:rPr>
              <w:t>9</w:t>
            </w:r>
          </w:p>
        </w:tc>
      </w:tr>
      <w:tr w:rsidR="00243B89" w:rsidRPr="007905EB" w:rsidTr="005F0D2A">
        <w:trPr>
          <w:trHeight w:val="66"/>
          <w:jc w:val="center"/>
        </w:trPr>
        <w:tc>
          <w:tcPr>
            <w:tcW w:w="1775" w:type="dxa"/>
          </w:tcPr>
          <w:p w:rsidR="00243B89" w:rsidRPr="007905EB" w:rsidRDefault="00243B89" w:rsidP="00C82B0D">
            <w:pPr>
              <w:widowControl w:val="0"/>
              <w:spacing w:after="0" w:line="260" w:lineRule="atLeast"/>
              <w:rPr>
                <w:rFonts w:ascii="Times New Roman" w:hAnsi="Times New Roman" w:cs="Times New Roman"/>
                <w:i/>
                <w:iCs/>
                <w:sz w:val="18"/>
                <w:szCs w:val="18"/>
              </w:rPr>
            </w:pPr>
            <w:r w:rsidRPr="007905EB">
              <w:rPr>
                <w:rFonts w:ascii="Times New Roman" w:hAnsi="Times New Roman" w:cs="Times New Roman"/>
                <w:i/>
                <w:iCs/>
                <w:sz w:val="18"/>
                <w:szCs w:val="18"/>
                <w:lang w:val="en-GB"/>
              </w:rPr>
              <w:t>Carum copticum</w:t>
            </w:r>
          </w:p>
        </w:tc>
        <w:tc>
          <w:tcPr>
            <w:tcW w:w="1134"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EE</w:t>
            </w:r>
          </w:p>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EO</w:t>
            </w:r>
          </w:p>
        </w:tc>
        <w:tc>
          <w:tcPr>
            <w:tcW w:w="1701"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23% W/W</w:t>
            </w:r>
          </w:p>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rPr>
              <w:t>1.5% V/W</w:t>
            </w:r>
          </w:p>
        </w:tc>
        <w:tc>
          <w:tcPr>
            <w:tcW w:w="3289" w:type="dxa"/>
          </w:tcPr>
          <w:p w:rsidR="00243B89" w:rsidRPr="007905EB" w:rsidRDefault="00243B89" w:rsidP="00DD5B1B">
            <w:pPr>
              <w:widowControl w:val="0"/>
              <w:spacing w:after="0" w:line="260" w:lineRule="atLeast"/>
              <w:jc w:val="center"/>
              <w:rPr>
                <w:rFonts w:ascii="Times New Roman" w:hAnsi="Times New Roman" w:cs="Times New Roman"/>
                <w:sz w:val="18"/>
                <w:szCs w:val="18"/>
              </w:rPr>
            </w:pPr>
            <w:r w:rsidRPr="007905EB">
              <w:rPr>
                <w:rFonts w:ascii="Times New Roman" w:hAnsi="Times New Roman" w:cs="Times New Roman"/>
                <w:sz w:val="18"/>
                <w:szCs w:val="18"/>
              </w:rPr>
              <w:t>Increased maximum response to histamine in propranolol-incubated tissue</w:t>
            </w:r>
          </w:p>
        </w:tc>
        <w:tc>
          <w:tcPr>
            <w:tcW w:w="1389"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567" w:type="dxa"/>
          </w:tcPr>
          <w:p w:rsidR="00243B89" w:rsidRPr="007905EB" w:rsidRDefault="00D22CD3"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50</w:t>
            </w:r>
          </w:p>
        </w:tc>
      </w:tr>
      <w:tr w:rsidR="00243B89" w:rsidRPr="007905EB" w:rsidTr="005F0D2A">
        <w:trPr>
          <w:trHeight w:val="998"/>
          <w:jc w:val="center"/>
        </w:trPr>
        <w:tc>
          <w:tcPr>
            <w:tcW w:w="1775" w:type="dxa"/>
            <w:vMerge w:val="restart"/>
          </w:tcPr>
          <w:p w:rsidR="00243B89" w:rsidRPr="007905EB" w:rsidRDefault="00243B89" w:rsidP="00C82B0D">
            <w:pPr>
              <w:widowControl w:val="0"/>
              <w:spacing w:after="0" w:line="260" w:lineRule="atLeast"/>
              <w:rPr>
                <w:rFonts w:ascii="Times New Roman" w:hAnsi="Times New Roman" w:cs="Times New Roman"/>
                <w:i/>
                <w:iCs/>
                <w:sz w:val="18"/>
                <w:szCs w:val="18"/>
                <w:lang w:val="en-GB"/>
              </w:rPr>
            </w:pPr>
          </w:p>
          <w:p w:rsidR="00243B89" w:rsidRPr="007905EB" w:rsidRDefault="00243B89" w:rsidP="00C82B0D">
            <w:pPr>
              <w:widowControl w:val="0"/>
              <w:spacing w:after="0" w:line="260" w:lineRule="atLeast"/>
              <w:rPr>
                <w:rFonts w:ascii="Times New Roman" w:hAnsi="Times New Roman" w:cs="Times New Roman"/>
                <w:i/>
                <w:iCs/>
                <w:sz w:val="18"/>
                <w:szCs w:val="18"/>
                <w:lang w:val="en-GB"/>
              </w:rPr>
            </w:pPr>
          </w:p>
          <w:p w:rsidR="00243B89" w:rsidRPr="007905EB" w:rsidRDefault="00243B89" w:rsidP="00C82B0D">
            <w:pPr>
              <w:widowControl w:val="0"/>
              <w:spacing w:after="0" w:line="260" w:lineRule="atLeast"/>
              <w:rPr>
                <w:rFonts w:ascii="Times New Roman" w:hAnsi="Times New Roman" w:cs="Times New Roman"/>
                <w:sz w:val="18"/>
                <w:szCs w:val="18"/>
                <w:lang w:val="en-GB"/>
              </w:rPr>
            </w:pPr>
            <w:r w:rsidRPr="007905EB">
              <w:rPr>
                <w:rFonts w:ascii="Times New Roman" w:hAnsi="Times New Roman" w:cs="Times New Roman"/>
                <w:i/>
                <w:iCs/>
                <w:sz w:val="18"/>
                <w:szCs w:val="18"/>
                <w:lang w:val="en-GB"/>
              </w:rPr>
              <w:t>Crocus sativus</w:t>
            </w:r>
          </w:p>
          <w:p w:rsidR="00243B89" w:rsidRPr="007905EB" w:rsidRDefault="00243B89" w:rsidP="00C82B0D">
            <w:pPr>
              <w:widowControl w:val="0"/>
              <w:spacing w:after="0" w:line="260" w:lineRule="atLeast"/>
              <w:rPr>
                <w:rFonts w:ascii="Times New Roman" w:hAnsi="Times New Roman" w:cs="Times New Roman"/>
                <w:sz w:val="18"/>
                <w:szCs w:val="18"/>
                <w:lang w:val="en-GB"/>
              </w:rPr>
            </w:pPr>
          </w:p>
        </w:tc>
        <w:tc>
          <w:tcPr>
            <w:tcW w:w="1134"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Safranal</w:t>
            </w:r>
          </w:p>
        </w:tc>
        <w:tc>
          <w:tcPr>
            <w:tcW w:w="1701" w:type="dxa"/>
          </w:tcPr>
          <w:p w:rsidR="00243B89" w:rsidRPr="007905EB" w:rsidRDefault="00243B89" w:rsidP="00EC2EE1">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 xml:space="preserve">0.63, 1.25 and </w:t>
            </w:r>
            <w:r w:rsidR="00551502">
              <w:rPr>
                <w:rFonts w:ascii="Times New Roman" w:hAnsi="Times New Roman" w:cs="Times New Roman"/>
                <w:sz w:val="18"/>
                <w:szCs w:val="18"/>
                <w:lang w:val="en-GB"/>
              </w:rPr>
              <w:br/>
            </w:r>
            <w:r w:rsidRPr="007905EB">
              <w:rPr>
                <w:rFonts w:ascii="Times New Roman" w:hAnsi="Times New Roman" w:cs="Times New Roman"/>
                <w:sz w:val="18"/>
                <w:szCs w:val="18"/>
                <w:lang w:val="en-GB"/>
              </w:rPr>
              <w:t>2.5 μg/m</w:t>
            </w:r>
            <w:r w:rsidR="00EC2EE1" w:rsidRPr="007905EB">
              <w:rPr>
                <w:rFonts w:ascii="Times New Roman" w:hAnsi="Times New Roman" w:cs="Times New Roman"/>
                <w:sz w:val="18"/>
                <w:szCs w:val="18"/>
                <w:lang w:val="en-GB"/>
              </w:rPr>
              <w:t>L</w:t>
            </w:r>
          </w:p>
        </w:tc>
        <w:tc>
          <w:tcPr>
            <w:tcW w:w="3289" w:type="dxa"/>
          </w:tcPr>
          <w:p w:rsidR="00243B89" w:rsidRPr="007905EB" w:rsidRDefault="00243B89" w:rsidP="00DD5B1B">
            <w:pPr>
              <w:widowControl w:val="0"/>
              <w:spacing w:after="0" w:line="260" w:lineRule="atLeast"/>
              <w:jc w:val="center"/>
              <w:rPr>
                <w:rFonts w:ascii="Times New Roman" w:hAnsi="Times New Roman" w:cs="Times New Roman"/>
                <w:sz w:val="18"/>
                <w:szCs w:val="18"/>
              </w:rPr>
            </w:pPr>
            <w:r w:rsidRPr="007905EB">
              <w:rPr>
                <w:rFonts w:ascii="Times New Roman" w:hAnsi="Times New Roman" w:cs="Times New Roman"/>
                <w:sz w:val="18"/>
                <w:szCs w:val="18"/>
              </w:rPr>
              <w:t>Increased EC</w:t>
            </w:r>
            <w:r w:rsidRPr="007905EB">
              <w:rPr>
                <w:rFonts w:ascii="Times New Roman" w:hAnsi="Times New Roman" w:cs="Times New Roman"/>
                <w:sz w:val="18"/>
                <w:szCs w:val="18"/>
                <w:vertAlign w:val="subscript"/>
              </w:rPr>
              <w:t>50</w:t>
            </w:r>
            <w:r w:rsidRPr="007905EB">
              <w:rPr>
                <w:rFonts w:ascii="Times New Roman" w:hAnsi="Times New Roman" w:cs="Times New Roman"/>
                <w:sz w:val="18"/>
                <w:szCs w:val="18"/>
              </w:rPr>
              <w:t xml:space="preserve"> value, maximum response and the slope of histamine-response curve in propranolol-incubated tissue</w:t>
            </w:r>
          </w:p>
        </w:tc>
        <w:tc>
          <w:tcPr>
            <w:tcW w:w="1389"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p>
        </w:tc>
        <w:tc>
          <w:tcPr>
            <w:tcW w:w="567" w:type="dxa"/>
          </w:tcPr>
          <w:p w:rsidR="00243B89" w:rsidRPr="007905EB" w:rsidRDefault="00D22CD3"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51</w:t>
            </w:r>
          </w:p>
        </w:tc>
      </w:tr>
      <w:tr w:rsidR="00243B89" w:rsidRPr="007905EB" w:rsidTr="005F0D2A">
        <w:trPr>
          <w:jc w:val="center"/>
        </w:trPr>
        <w:tc>
          <w:tcPr>
            <w:tcW w:w="1775" w:type="dxa"/>
            <w:vMerge/>
          </w:tcPr>
          <w:p w:rsidR="00243B89" w:rsidRPr="007905EB" w:rsidRDefault="00243B89" w:rsidP="00C82B0D">
            <w:pPr>
              <w:widowControl w:val="0"/>
              <w:spacing w:after="0" w:line="260" w:lineRule="atLeast"/>
              <w:rPr>
                <w:rFonts w:ascii="Times New Roman" w:hAnsi="Times New Roman" w:cs="Times New Roman"/>
                <w:i/>
                <w:iCs/>
                <w:sz w:val="18"/>
                <w:szCs w:val="18"/>
                <w:lang w:val="en-GB"/>
              </w:rPr>
            </w:pPr>
          </w:p>
        </w:tc>
        <w:tc>
          <w:tcPr>
            <w:tcW w:w="1134" w:type="dxa"/>
          </w:tcPr>
          <w:p w:rsidR="00243B89" w:rsidRPr="007905EB" w:rsidRDefault="00CB1A2B"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HEE</w:t>
            </w:r>
          </w:p>
        </w:tc>
        <w:tc>
          <w:tcPr>
            <w:tcW w:w="1701"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 xml:space="preserve">0.025, 0.05 and </w:t>
            </w:r>
            <w:r w:rsidR="00551502">
              <w:rPr>
                <w:rFonts w:ascii="Times New Roman" w:hAnsi="Times New Roman" w:cs="Times New Roman"/>
                <w:sz w:val="18"/>
                <w:szCs w:val="18"/>
                <w:lang w:val="en-GB"/>
              </w:rPr>
              <w:br/>
            </w:r>
            <w:r w:rsidRPr="007905EB">
              <w:rPr>
                <w:rFonts w:ascii="Times New Roman" w:hAnsi="Times New Roman" w:cs="Times New Roman"/>
                <w:sz w:val="18"/>
                <w:szCs w:val="18"/>
                <w:lang w:val="en-GB"/>
              </w:rPr>
              <w:t>0.1 g%</w:t>
            </w:r>
          </w:p>
        </w:tc>
        <w:tc>
          <w:tcPr>
            <w:tcW w:w="3289" w:type="dxa"/>
          </w:tcPr>
          <w:p w:rsidR="00243B89" w:rsidRPr="007905EB" w:rsidRDefault="00243B89" w:rsidP="00DD5B1B">
            <w:pPr>
              <w:widowControl w:val="0"/>
              <w:spacing w:after="0" w:line="260" w:lineRule="atLeast"/>
              <w:jc w:val="center"/>
              <w:rPr>
                <w:rFonts w:ascii="Times New Roman" w:hAnsi="Times New Roman" w:cs="Times New Roman"/>
                <w:sz w:val="18"/>
                <w:szCs w:val="18"/>
              </w:rPr>
            </w:pPr>
            <w:r w:rsidRPr="007905EB">
              <w:rPr>
                <w:rFonts w:ascii="Times New Roman" w:hAnsi="Times New Roman" w:cs="Times New Roman"/>
                <w:sz w:val="18"/>
                <w:szCs w:val="18"/>
              </w:rPr>
              <w:t>Increased EC</w:t>
            </w:r>
            <w:r w:rsidRPr="007905EB">
              <w:rPr>
                <w:rFonts w:ascii="Times New Roman" w:hAnsi="Times New Roman" w:cs="Times New Roman"/>
                <w:sz w:val="18"/>
                <w:szCs w:val="18"/>
                <w:vertAlign w:val="subscript"/>
              </w:rPr>
              <w:t>50</w:t>
            </w:r>
            <w:r w:rsidRPr="007905EB">
              <w:rPr>
                <w:rFonts w:ascii="Times New Roman" w:hAnsi="Times New Roman" w:cs="Times New Roman"/>
                <w:sz w:val="18"/>
                <w:szCs w:val="18"/>
              </w:rPr>
              <w:t xml:space="preserve"> value, maximum response and the slope of histamine-response curve in propranolol-incubated tissue</w:t>
            </w:r>
          </w:p>
        </w:tc>
        <w:tc>
          <w:tcPr>
            <w:tcW w:w="1389"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567" w:type="dxa"/>
          </w:tcPr>
          <w:p w:rsidR="00243B89" w:rsidRPr="007905EB" w:rsidRDefault="00D22CD3"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52</w:t>
            </w:r>
          </w:p>
        </w:tc>
      </w:tr>
      <w:tr w:rsidR="00243B89" w:rsidRPr="007905EB" w:rsidTr="005F0D2A">
        <w:trPr>
          <w:jc w:val="center"/>
        </w:trPr>
        <w:tc>
          <w:tcPr>
            <w:tcW w:w="1775" w:type="dxa"/>
          </w:tcPr>
          <w:p w:rsidR="00243B89" w:rsidRPr="007905EB" w:rsidRDefault="00243B89" w:rsidP="00C82B0D">
            <w:pPr>
              <w:widowControl w:val="0"/>
              <w:spacing w:after="0" w:line="260" w:lineRule="atLeast"/>
              <w:rPr>
                <w:rFonts w:ascii="Times New Roman" w:hAnsi="Times New Roman" w:cs="Times New Roman"/>
                <w:i/>
                <w:iCs/>
                <w:sz w:val="18"/>
                <w:szCs w:val="18"/>
                <w:lang w:val="en-GB"/>
              </w:rPr>
            </w:pPr>
            <w:r w:rsidRPr="007905EB">
              <w:rPr>
                <w:rFonts w:ascii="Times New Roman" w:hAnsi="Times New Roman" w:cs="Times New Roman"/>
                <w:i/>
                <w:iCs/>
                <w:sz w:val="18"/>
                <w:szCs w:val="18"/>
                <w:lang w:val="en-GB"/>
              </w:rPr>
              <w:t>Nigella sativa</w:t>
            </w:r>
          </w:p>
        </w:tc>
        <w:tc>
          <w:tcPr>
            <w:tcW w:w="1134"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ME</w:t>
            </w:r>
          </w:p>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p>
        </w:tc>
        <w:tc>
          <w:tcPr>
            <w:tcW w:w="1701"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18% W/W</w:t>
            </w:r>
          </w:p>
        </w:tc>
        <w:tc>
          <w:tcPr>
            <w:tcW w:w="3289" w:type="dxa"/>
          </w:tcPr>
          <w:p w:rsidR="00243B89" w:rsidRPr="007905EB" w:rsidRDefault="00243B89" w:rsidP="00DD5B1B">
            <w:pPr>
              <w:widowControl w:val="0"/>
              <w:spacing w:after="0" w:line="260" w:lineRule="atLeast"/>
              <w:jc w:val="center"/>
              <w:rPr>
                <w:rFonts w:ascii="Times New Roman" w:hAnsi="Times New Roman" w:cs="Times New Roman"/>
                <w:sz w:val="18"/>
                <w:szCs w:val="18"/>
              </w:rPr>
            </w:pPr>
            <w:r w:rsidRPr="007905EB">
              <w:rPr>
                <w:rFonts w:ascii="Times New Roman" w:hAnsi="Times New Roman" w:cs="Times New Roman"/>
                <w:sz w:val="18"/>
                <w:szCs w:val="18"/>
              </w:rPr>
              <w:t>Decreased maximum response and the slope of histamine-response curve in propranolol-incubated tissue</w:t>
            </w:r>
          </w:p>
        </w:tc>
        <w:tc>
          <w:tcPr>
            <w:tcW w:w="1389"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567" w:type="dxa"/>
          </w:tcPr>
          <w:p w:rsidR="00243B89" w:rsidRPr="007905EB" w:rsidRDefault="00D22CD3"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33</w:t>
            </w:r>
          </w:p>
        </w:tc>
      </w:tr>
      <w:tr w:rsidR="00243B89" w:rsidRPr="007905EB" w:rsidTr="005F0D2A">
        <w:trPr>
          <w:jc w:val="center"/>
        </w:trPr>
        <w:tc>
          <w:tcPr>
            <w:tcW w:w="1775" w:type="dxa"/>
          </w:tcPr>
          <w:p w:rsidR="00243B89" w:rsidRPr="007905EB" w:rsidRDefault="00243B89" w:rsidP="00C82B0D">
            <w:pPr>
              <w:widowControl w:val="0"/>
              <w:spacing w:after="0" w:line="260" w:lineRule="atLeast"/>
              <w:rPr>
                <w:rFonts w:ascii="Times New Roman" w:hAnsi="Times New Roman" w:cs="Times New Roman"/>
                <w:i/>
                <w:iCs/>
                <w:sz w:val="18"/>
                <w:szCs w:val="18"/>
                <w:lang w:val="en-GB"/>
              </w:rPr>
            </w:pPr>
            <w:r w:rsidRPr="007905EB">
              <w:rPr>
                <w:rFonts w:ascii="Times New Roman" w:hAnsi="Times New Roman" w:cs="Times New Roman"/>
                <w:i/>
                <w:iCs/>
                <w:sz w:val="18"/>
                <w:szCs w:val="18"/>
              </w:rPr>
              <w:t>Portulaca oleracea</w:t>
            </w:r>
          </w:p>
        </w:tc>
        <w:tc>
          <w:tcPr>
            <w:tcW w:w="1134" w:type="dxa"/>
          </w:tcPr>
          <w:p w:rsidR="00243B89" w:rsidRPr="007905EB" w:rsidRDefault="00CB1A2B"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HEE</w:t>
            </w:r>
          </w:p>
        </w:tc>
        <w:tc>
          <w:tcPr>
            <w:tcW w:w="1701" w:type="dxa"/>
          </w:tcPr>
          <w:p w:rsidR="00243B89" w:rsidRPr="007905EB" w:rsidRDefault="00243B89" w:rsidP="00EC2EE1">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rPr>
              <w:t xml:space="preserve">0.25, 0.50 and </w:t>
            </w:r>
            <w:r w:rsidR="00551502">
              <w:rPr>
                <w:rFonts w:ascii="Times New Roman" w:hAnsi="Times New Roman" w:cs="Times New Roman"/>
                <w:sz w:val="18"/>
                <w:szCs w:val="18"/>
              </w:rPr>
              <w:br/>
            </w:r>
            <w:r w:rsidRPr="007905EB">
              <w:rPr>
                <w:rFonts w:ascii="Times New Roman" w:hAnsi="Times New Roman" w:cs="Times New Roman"/>
                <w:sz w:val="18"/>
                <w:szCs w:val="18"/>
              </w:rPr>
              <w:t>1.00 mg/m</w:t>
            </w:r>
            <w:r w:rsidR="00EC2EE1" w:rsidRPr="007905EB">
              <w:rPr>
                <w:rFonts w:ascii="Times New Roman" w:hAnsi="Times New Roman" w:cs="Times New Roman"/>
                <w:sz w:val="18"/>
                <w:szCs w:val="18"/>
              </w:rPr>
              <w:t>L</w:t>
            </w:r>
          </w:p>
        </w:tc>
        <w:tc>
          <w:tcPr>
            <w:tcW w:w="3289" w:type="dxa"/>
          </w:tcPr>
          <w:p w:rsidR="00243B89" w:rsidRPr="007905EB" w:rsidRDefault="00243B89" w:rsidP="00DD5B1B">
            <w:pPr>
              <w:widowControl w:val="0"/>
              <w:spacing w:after="0" w:line="260" w:lineRule="atLeast"/>
              <w:jc w:val="center"/>
              <w:rPr>
                <w:rFonts w:ascii="Times New Roman" w:hAnsi="Times New Roman" w:cs="Times New Roman"/>
                <w:sz w:val="18"/>
                <w:szCs w:val="18"/>
              </w:rPr>
            </w:pPr>
            <w:r w:rsidRPr="007905EB">
              <w:rPr>
                <w:rFonts w:ascii="Times New Roman" w:hAnsi="Times New Roman" w:cs="Times New Roman"/>
                <w:sz w:val="18"/>
                <w:szCs w:val="18"/>
              </w:rPr>
              <w:t>No significant difference between in non-incubated and incubated tissues</w:t>
            </w:r>
          </w:p>
        </w:tc>
        <w:tc>
          <w:tcPr>
            <w:tcW w:w="1389"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567" w:type="dxa"/>
          </w:tcPr>
          <w:p w:rsidR="00243B89" w:rsidRPr="007905EB" w:rsidRDefault="00D22CD3"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53</w:t>
            </w:r>
          </w:p>
        </w:tc>
      </w:tr>
      <w:tr w:rsidR="00243B89" w:rsidRPr="007905EB" w:rsidTr="005F0D2A">
        <w:trPr>
          <w:jc w:val="center"/>
        </w:trPr>
        <w:tc>
          <w:tcPr>
            <w:tcW w:w="1775" w:type="dxa"/>
            <w:vMerge w:val="restart"/>
          </w:tcPr>
          <w:p w:rsidR="00243B89" w:rsidRPr="007905EB" w:rsidRDefault="00243B89" w:rsidP="00C82B0D">
            <w:pPr>
              <w:widowControl w:val="0"/>
              <w:spacing w:after="0" w:line="260" w:lineRule="atLeast"/>
              <w:rPr>
                <w:rFonts w:ascii="Times New Roman" w:hAnsi="Times New Roman" w:cs="Times New Roman"/>
                <w:i/>
                <w:iCs/>
                <w:sz w:val="18"/>
                <w:szCs w:val="18"/>
                <w:lang w:val="en-GB"/>
              </w:rPr>
            </w:pPr>
            <w:r w:rsidRPr="007905EB">
              <w:rPr>
                <w:rFonts w:ascii="Times New Roman" w:hAnsi="Times New Roman" w:cs="Times New Roman"/>
                <w:i/>
                <w:iCs/>
                <w:sz w:val="18"/>
                <w:szCs w:val="18"/>
              </w:rPr>
              <w:t>Zataria multiflora</w:t>
            </w:r>
          </w:p>
        </w:tc>
        <w:tc>
          <w:tcPr>
            <w:tcW w:w="1134" w:type="dxa"/>
          </w:tcPr>
          <w:p w:rsidR="00243B89" w:rsidRPr="007905EB" w:rsidRDefault="00CB1A2B"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HEE</w:t>
            </w:r>
          </w:p>
        </w:tc>
        <w:tc>
          <w:tcPr>
            <w:tcW w:w="1701" w:type="dxa"/>
          </w:tcPr>
          <w:p w:rsidR="00243B89" w:rsidRPr="007905EB" w:rsidRDefault="00243B89" w:rsidP="00EC2EE1">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2.5, 5 and 10</w:t>
            </w:r>
            <w:r w:rsidR="00551502">
              <w:rPr>
                <w:rFonts w:ascii="Times New Roman" w:hAnsi="Times New Roman" w:cs="Times New Roman"/>
                <w:sz w:val="18"/>
                <w:szCs w:val="18"/>
                <w:lang w:val="en-GB"/>
              </w:rPr>
              <w:t xml:space="preserve"> </w:t>
            </w:r>
            <w:r w:rsidRPr="007905EB">
              <w:rPr>
                <w:rFonts w:ascii="Times New Roman" w:hAnsi="Times New Roman" w:cs="Times New Roman"/>
                <w:sz w:val="18"/>
                <w:szCs w:val="18"/>
                <w:lang w:val="en-GB"/>
              </w:rPr>
              <w:t>μg/m</w:t>
            </w:r>
            <w:r w:rsidR="00EC2EE1" w:rsidRPr="007905EB">
              <w:rPr>
                <w:rFonts w:ascii="Times New Roman" w:hAnsi="Times New Roman" w:cs="Times New Roman"/>
                <w:sz w:val="18"/>
                <w:szCs w:val="18"/>
                <w:lang w:val="en-GB"/>
              </w:rPr>
              <w:t>L</w:t>
            </w:r>
          </w:p>
        </w:tc>
        <w:tc>
          <w:tcPr>
            <w:tcW w:w="3289" w:type="dxa"/>
          </w:tcPr>
          <w:p w:rsidR="00243B89" w:rsidRPr="007905EB" w:rsidRDefault="00243B89" w:rsidP="00DD5B1B">
            <w:pPr>
              <w:widowControl w:val="0"/>
              <w:spacing w:after="0" w:line="260" w:lineRule="atLeast"/>
              <w:jc w:val="center"/>
              <w:rPr>
                <w:rFonts w:ascii="Times New Roman" w:hAnsi="Times New Roman" w:cs="Times New Roman"/>
                <w:sz w:val="18"/>
                <w:szCs w:val="18"/>
              </w:rPr>
            </w:pPr>
            <w:r w:rsidRPr="007905EB">
              <w:rPr>
                <w:rFonts w:ascii="Times New Roman" w:hAnsi="Times New Roman" w:cs="Times New Roman"/>
                <w:sz w:val="18"/>
                <w:szCs w:val="18"/>
              </w:rPr>
              <w:t>Decreased the value of CR-1 in propranolol-incubated tissue</w:t>
            </w:r>
          </w:p>
        </w:tc>
        <w:tc>
          <w:tcPr>
            <w:tcW w:w="1389"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567" w:type="dxa"/>
          </w:tcPr>
          <w:p w:rsidR="00243B89" w:rsidRPr="007905EB" w:rsidRDefault="00D22CD3"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54</w:t>
            </w:r>
            <w:r w:rsidR="00243B89" w:rsidRPr="007905EB">
              <w:rPr>
                <w:rFonts w:ascii="Times New Roman" w:hAnsi="Times New Roman" w:cs="Times New Roman"/>
                <w:noProof/>
                <w:sz w:val="18"/>
                <w:szCs w:val="18"/>
                <w:vertAlign w:val="superscript"/>
                <w:lang w:val="en-GB"/>
              </w:rPr>
              <w:t xml:space="preserve">, </w:t>
            </w:r>
            <w:r w:rsidRPr="007905EB">
              <w:rPr>
                <w:rFonts w:ascii="Times New Roman" w:hAnsi="Times New Roman" w:cs="Times New Roman"/>
                <w:noProof/>
                <w:sz w:val="18"/>
                <w:szCs w:val="18"/>
                <w:vertAlign w:val="superscript"/>
                <w:lang w:val="en-GB"/>
              </w:rPr>
              <w:t>55</w:t>
            </w:r>
          </w:p>
        </w:tc>
      </w:tr>
      <w:tr w:rsidR="00243B89" w:rsidRPr="007905EB" w:rsidTr="005F0D2A">
        <w:trPr>
          <w:jc w:val="center"/>
        </w:trPr>
        <w:tc>
          <w:tcPr>
            <w:tcW w:w="1775" w:type="dxa"/>
            <w:vMerge/>
          </w:tcPr>
          <w:p w:rsidR="00243B89" w:rsidRPr="007905EB" w:rsidRDefault="00243B89" w:rsidP="00DD5B1B">
            <w:pPr>
              <w:widowControl w:val="0"/>
              <w:spacing w:after="0" w:line="260" w:lineRule="atLeast"/>
              <w:jc w:val="center"/>
              <w:rPr>
                <w:rFonts w:ascii="Times New Roman" w:hAnsi="Times New Roman" w:cs="Times New Roman"/>
                <w:i/>
                <w:iCs/>
                <w:sz w:val="18"/>
                <w:szCs w:val="18"/>
              </w:rPr>
            </w:pPr>
          </w:p>
        </w:tc>
        <w:tc>
          <w:tcPr>
            <w:tcW w:w="1134" w:type="dxa"/>
          </w:tcPr>
          <w:p w:rsidR="00243B89" w:rsidRPr="007905EB" w:rsidRDefault="00CB1A2B"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HEE</w:t>
            </w:r>
          </w:p>
        </w:tc>
        <w:tc>
          <w:tcPr>
            <w:tcW w:w="1701" w:type="dxa"/>
          </w:tcPr>
          <w:p w:rsidR="00243B89" w:rsidRPr="007905EB" w:rsidRDefault="00243B89" w:rsidP="00EC2EE1">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0.5, 1 and 2</w:t>
            </w:r>
            <w:r w:rsidR="00551502">
              <w:rPr>
                <w:rFonts w:ascii="Times New Roman" w:hAnsi="Times New Roman" w:cs="Times New Roman"/>
                <w:sz w:val="18"/>
                <w:szCs w:val="18"/>
                <w:lang w:val="en-GB"/>
              </w:rPr>
              <w:t xml:space="preserve"> </w:t>
            </w:r>
            <w:r w:rsidRPr="007905EB">
              <w:rPr>
                <w:rFonts w:ascii="Times New Roman" w:hAnsi="Times New Roman" w:cs="Times New Roman"/>
                <w:sz w:val="18"/>
                <w:szCs w:val="18"/>
                <w:lang w:val="en-GB"/>
              </w:rPr>
              <w:t>μg/m</w:t>
            </w:r>
            <w:r w:rsidR="00EC2EE1" w:rsidRPr="007905EB">
              <w:rPr>
                <w:rFonts w:ascii="Times New Roman" w:hAnsi="Times New Roman" w:cs="Times New Roman"/>
                <w:sz w:val="18"/>
                <w:szCs w:val="18"/>
                <w:lang w:val="en-GB"/>
              </w:rPr>
              <w:t>L</w:t>
            </w:r>
          </w:p>
        </w:tc>
        <w:tc>
          <w:tcPr>
            <w:tcW w:w="3289" w:type="dxa"/>
          </w:tcPr>
          <w:p w:rsidR="00243B89" w:rsidRPr="007905EB" w:rsidRDefault="00243B89" w:rsidP="00DD5B1B">
            <w:pPr>
              <w:widowControl w:val="0"/>
              <w:spacing w:after="0" w:line="260" w:lineRule="atLeast"/>
              <w:jc w:val="center"/>
              <w:rPr>
                <w:rFonts w:ascii="Times New Roman" w:hAnsi="Times New Roman" w:cs="Times New Roman"/>
                <w:sz w:val="18"/>
                <w:szCs w:val="18"/>
              </w:rPr>
            </w:pPr>
            <w:r w:rsidRPr="007905EB">
              <w:rPr>
                <w:rFonts w:ascii="Times New Roman" w:hAnsi="Times New Roman" w:cs="Times New Roman"/>
                <w:sz w:val="18"/>
                <w:szCs w:val="18"/>
              </w:rPr>
              <w:t>Increased EC</w:t>
            </w:r>
            <w:r w:rsidRPr="007905EB">
              <w:rPr>
                <w:rFonts w:ascii="Times New Roman" w:hAnsi="Times New Roman" w:cs="Times New Roman"/>
                <w:sz w:val="18"/>
                <w:szCs w:val="18"/>
                <w:vertAlign w:val="subscript"/>
              </w:rPr>
              <w:t>50</w:t>
            </w:r>
            <w:r w:rsidRPr="007905EB">
              <w:rPr>
                <w:rFonts w:ascii="Times New Roman" w:hAnsi="Times New Roman" w:cs="Times New Roman"/>
                <w:sz w:val="18"/>
                <w:szCs w:val="18"/>
              </w:rPr>
              <w:t xml:space="preserve"> value, maximum response and the slope of methacholine-response curve in propranolol-incubated tissue</w:t>
            </w:r>
          </w:p>
        </w:tc>
        <w:tc>
          <w:tcPr>
            <w:tcW w:w="1389" w:type="dxa"/>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567" w:type="dxa"/>
          </w:tcPr>
          <w:p w:rsidR="00243B89" w:rsidRPr="007905EB" w:rsidRDefault="00D22CD3"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56</w:t>
            </w:r>
          </w:p>
        </w:tc>
      </w:tr>
      <w:tr w:rsidR="00243B89" w:rsidRPr="007905EB" w:rsidTr="005F0D2A">
        <w:trPr>
          <w:jc w:val="center"/>
        </w:trPr>
        <w:tc>
          <w:tcPr>
            <w:tcW w:w="1775" w:type="dxa"/>
            <w:vMerge/>
            <w:tcBorders>
              <w:bottom w:val="single" w:sz="4" w:space="0" w:color="auto"/>
            </w:tcBorders>
          </w:tcPr>
          <w:p w:rsidR="00243B89" w:rsidRPr="007905EB" w:rsidRDefault="00243B89" w:rsidP="00DD5B1B">
            <w:pPr>
              <w:widowControl w:val="0"/>
              <w:spacing w:after="0" w:line="260" w:lineRule="atLeast"/>
              <w:jc w:val="center"/>
              <w:rPr>
                <w:rFonts w:ascii="Times New Roman" w:hAnsi="Times New Roman" w:cs="Times New Roman"/>
                <w:i/>
                <w:iCs/>
                <w:sz w:val="18"/>
                <w:szCs w:val="18"/>
              </w:rPr>
            </w:pPr>
          </w:p>
        </w:tc>
        <w:tc>
          <w:tcPr>
            <w:tcW w:w="1134" w:type="dxa"/>
            <w:tcBorders>
              <w:bottom w:val="single" w:sz="4" w:space="0" w:color="auto"/>
            </w:tcBorders>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Carvacrol</w:t>
            </w:r>
          </w:p>
        </w:tc>
        <w:tc>
          <w:tcPr>
            <w:tcW w:w="1701" w:type="dxa"/>
            <w:tcBorders>
              <w:bottom w:val="single" w:sz="4" w:space="0" w:color="auto"/>
            </w:tcBorders>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0.1, 0.2</w:t>
            </w:r>
          </w:p>
          <w:p w:rsidR="00243B89" w:rsidRPr="007905EB" w:rsidRDefault="00243B89" w:rsidP="00EC2EE1">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and 0.4 mg/m</w:t>
            </w:r>
            <w:r w:rsidR="00EC2EE1" w:rsidRPr="007905EB">
              <w:rPr>
                <w:rFonts w:ascii="Times New Roman" w:hAnsi="Times New Roman" w:cs="Times New Roman"/>
                <w:sz w:val="18"/>
                <w:szCs w:val="18"/>
                <w:lang w:val="en-GB"/>
              </w:rPr>
              <w:t>L</w:t>
            </w:r>
          </w:p>
        </w:tc>
        <w:tc>
          <w:tcPr>
            <w:tcW w:w="3289" w:type="dxa"/>
            <w:tcBorders>
              <w:bottom w:val="single" w:sz="4" w:space="0" w:color="auto"/>
            </w:tcBorders>
          </w:tcPr>
          <w:p w:rsidR="00243B89" w:rsidRPr="007905EB" w:rsidRDefault="00243B89" w:rsidP="00DD5B1B">
            <w:pPr>
              <w:widowControl w:val="0"/>
              <w:spacing w:after="0" w:line="260" w:lineRule="atLeast"/>
              <w:jc w:val="center"/>
              <w:rPr>
                <w:rFonts w:ascii="Times New Roman" w:hAnsi="Times New Roman" w:cs="Times New Roman"/>
                <w:sz w:val="18"/>
                <w:szCs w:val="18"/>
              </w:rPr>
            </w:pPr>
            <w:r w:rsidRPr="007905EB">
              <w:rPr>
                <w:rFonts w:ascii="Times New Roman" w:hAnsi="Times New Roman" w:cs="Times New Roman"/>
                <w:sz w:val="18"/>
                <w:szCs w:val="18"/>
              </w:rPr>
              <w:t>Increased EC</w:t>
            </w:r>
            <w:r w:rsidRPr="007905EB">
              <w:rPr>
                <w:rFonts w:ascii="Times New Roman" w:hAnsi="Times New Roman" w:cs="Times New Roman"/>
                <w:sz w:val="18"/>
                <w:szCs w:val="18"/>
                <w:vertAlign w:val="subscript"/>
              </w:rPr>
              <w:t>50</w:t>
            </w:r>
            <w:r w:rsidRPr="007905EB">
              <w:rPr>
                <w:rFonts w:ascii="Times New Roman" w:hAnsi="Times New Roman" w:cs="Times New Roman"/>
                <w:sz w:val="18"/>
                <w:szCs w:val="18"/>
              </w:rPr>
              <w:t xml:space="preserve"> value, maximum response and the value of CR-1 of methacholine-response curve in propranolol-incubated tissue</w:t>
            </w:r>
          </w:p>
        </w:tc>
        <w:tc>
          <w:tcPr>
            <w:tcW w:w="1389" w:type="dxa"/>
            <w:tcBorders>
              <w:bottom w:val="single" w:sz="4" w:space="0" w:color="auto"/>
            </w:tcBorders>
          </w:tcPr>
          <w:p w:rsidR="00243B89" w:rsidRPr="007905EB" w:rsidRDefault="00243B89"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567" w:type="dxa"/>
            <w:tcBorders>
              <w:bottom w:val="single" w:sz="4" w:space="0" w:color="auto"/>
            </w:tcBorders>
          </w:tcPr>
          <w:p w:rsidR="00243B89" w:rsidRPr="007905EB" w:rsidRDefault="00D22CD3" w:rsidP="00DD5B1B">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57</w:t>
            </w:r>
          </w:p>
        </w:tc>
      </w:tr>
    </w:tbl>
    <w:p w:rsidR="00332688" w:rsidRPr="007B23B5" w:rsidRDefault="00243B89" w:rsidP="007B23B5">
      <w:pPr>
        <w:widowControl w:val="0"/>
        <w:spacing w:after="0" w:line="260" w:lineRule="atLeast"/>
        <w:jc w:val="lowKashida"/>
        <w:rPr>
          <w:rFonts w:ascii="Times New Roman" w:hAnsi="Times New Roman" w:cs="Times New Roman"/>
          <w:sz w:val="18"/>
          <w:szCs w:val="18"/>
        </w:rPr>
      </w:pPr>
      <w:r w:rsidRPr="007B23B5">
        <w:rPr>
          <w:rFonts w:ascii="Times New Roman" w:hAnsi="Times New Roman" w:cs="Times New Roman"/>
          <w:sz w:val="18"/>
          <w:szCs w:val="18"/>
          <w:lang w:val="en-GB"/>
        </w:rPr>
        <w:t>Abbreviations: Ext: Extract, Cons</w:t>
      </w:r>
      <w:r w:rsidR="004E5D0C" w:rsidRPr="007B23B5">
        <w:rPr>
          <w:rFonts w:ascii="Times New Roman" w:hAnsi="Times New Roman" w:cs="Times New Roman"/>
          <w:sz w:val="18"/>
          <w:szCs w:val="18"/>
          <w:lang w:val="en-GB"/>
        </w:rPr>
        <w:t>.</w:t>
      </w:r>
      <w:r w:rsidRPr="007B23B5">
        <w:rPr>
          <w:rFonts w:ascii="Times New Roman" w:hAnsi="Times New Roman" w:cs="Times New Roman"/>
          <w:sz w:val="18"/>
          <w:szCs w:val="18"/>
          <w:lang w:val="en-GB"/>
        </w:rPr>
        <w:t xml:space="preserve">: Constituents, Conc.: Concentration AE: Aqueous extract, EE: Ethanolic extract, ME: Macerated extract, EO: Essential oil, </w:t>
      </w:r>
      <w:r w:rsidR="00CB1A2B" w:rsidRPr="007B23B5">
        <w:rPr>
          <w:rFonts w:ascii="Times New Roman" w:hAnsi="Times New Roman" w:cs="Times New Roman"/>
          <w:sz w:val="18"/>
          <w:szCs w:val="18"/>
          <w:lang w:val="en-GB"/>
        </w:rPr>
        <w:t>HEE</w:t>
      </w:r>
      <w:r w:rsidRPr="007B23B5">
        <w:rPr>
          <w:rFonts w:ascii="Times New Roman" w:hAnsi="Times New Roman" w:cs="Times New Roman"/>
          <w:sz w:val="18"/>
          <w:szCs w:val="18"/>
          <w:lang w:val="en-GB"/>
        </w:rPr>
        <w:t xml:space="preserve">: </w:t>
      </w:r>
      <w:r w:rsidR="00CB1A2B" w:rsidRPr="007B23B5">
        <w:rPr>
          <w:rFonts w:ascii="Times New Roman" w:hAnsi="Times New Roman" w:cs="Times New Roman"/>
          <w:sz w:val="18"/>
          <w:szCs w:val="18"/>
          <w:lang w:val="en-GB"/>
        </w:rPr>
        <w:t>Hydro</w:t>
      </w:r>
      <w:r w:rsidRPr="007B23B5">
        <w:rPr>
          <w:rFonts w:ascii="Times New Roman" w:hAnsi="Times New Roman" w:cs="Times New Roman"/>
          <w:sz w:val="18"/>
          <w:szCs w:val="18"/>
          <w:lang w:val="en-GB"/>
        </w:rPr>
        <w:t>-ethanolic extract, EC50: Effective concentration causing 50% of maximum response, CR-1: concentration ratio minus one, +: Stimulatory effect, −: non-stimulatory effect</w:t>
      </w:r>
    </w:p>
    <w:p w:rsidR="00DD5B1B" w:rsidRPr="007B23B5" w:rsidRDefault="00DD5B1B" w:rsidP="007B23B5">
      <w:pPr>
        <w:pStyle w:val="ListParagraph"/>
        <w:widowControl w:val="0"/>
        <w:bidi w:val="0"/>
        <w:spacing w:after="0" w:line="260" w:lineRule="atLeast"/>
        <w:ind w:left="0"/>
        <w:contextualSpacing w:val="0"/>
        <w:jc w:val="lowKashida"/>
        <w:rPr>
          <w:rFonts w:ascii="Times New Roman" w:hAnsi="Times New Roman" w:cs="Times New Roman"/>
          <w:b/>
          <w:bCs/>
          <w:sz w:val="18"/>
          <w:szCs w:val="18"/>
        </w:rPr>
      </w:pPr>
    </w:p>
    <w:p w:rsidR="0059108A" w:rsidRPr="007905EB" w:rsidRDefault="0059108A" w:rsidP="0059108A">
      <w:pPr>
        <w:pStyle w:val="ListParagraph"/>
        <w:widowControl w:val="0"/>
        <w:bidi w:val="0"/>
        <w:spacing w:after="0" w:line="260" w:lineRule="atLeast"/>
        <w:ind w:left="0"/>
        <w:contextualSpacing w:val="0"/>
        <w:jc w:val="lowKashida"/>
        <w:rPr>
          <w:rFonts w:ascii="Times New Roman" w:hAnsi="Times New Roman" w:cs="Times New Roman"/>
          <w:b/>
          <w:bCs/>
          <w:sz w:val="20"/>
          <w:szCs w:val="20"/>
        </w:rPr>
      </w:pPr>
    </w:p>
    <w:p w:rsidR="0059108A" w:rsidRPr="007905EB" w:rsidRDefault="0059108A" w:rsidP="007E2E5B">
      <w:pPr>
        <w:widowControl w:val="0"/>
        <w:spacing w:after="0" w:line="260" w:lineRule="atLeast"/>
        <w:ind w:firstLine="284"/>
        <w:jc w:val="lowKashida"/>
        <w:rPr>
          <w:rFonts w:ascii="Times New Roman" w:hAnsi="Times New Roman" w:cs="Times New Roman"/>
          <w:sz w:val="20"/>
          <w:szCs w:val="20"/>
        </w:rPr>
        <w:sectPr w:rsidR="0059108A" w:rsidRPr="007905EB" w:rsidSect="0059108A">
          <w:type w:val="continuous"/>
          <w:pgSz w:w="11907" w:h="16840" w:code="9"/>
          <w:pgMar w:top="1701" w:right="1134" w:bottom="2268" w:left="1134" w:header="1191" w:footer="1644" w:gutter="0"/>
          <w:cols w:space="720"/>
          <w:titlePg/>
          <w:docGrid w:linePitch="360"/>
        </w:sectPr>
      </w:pPr>
    </w:p>
    <w:p w:rsidR="0059108A" w:rsidRPr="007905EB" w:rsidRDefault="0059108A"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lastRenderedPageBreak/>
        <w:t xml:space="preserve">Therefore, the extract of </w:t>
      </w:r>
      <w:r w:rsidRPr="007905EB">
        <w:rPr>
          <w:rFonts w:ascii="Times New Roman" w:hAnsi="Times New Roman" w:cs="Times New Roman"/>
          <w:i/>
          <w:iCs/>
          <w:sz w:val="20"/>
          <w:szCs w:val="20"/>
        </w:rPr>
        <w:t xml:space="preserve">Achillea millefolium </w:t>
      </w:r>
      <w:r w:rsidRPr="007905EB">
        <w:rPr>
          <w:rFonts w:ascii="Times New Roman" w:hAnsi="Times New Roman" w:cs="Times New Roman"/>
          <w:sz w:val="20"/>
          <w:szCs w:val="20"/>
        </w:rPr>
        <w:t>showed small stimulatory effect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receptors.</w:t>
      </w:r>
      <w:r w:rsidRPr="007905EB">
        <w:rPr>
          <w:rFonts w:ascii="Times New Roman" w:hAnsi="Times New Roman" w:cs="Times New Roman"/>
          <w:noProof/>
          <w:sz w:val="20"/>
          <w:szCs w:val="20"/>
          <w:vertAlign w:val="superscript"/>
        </w:rPr>
        <w:t>59</w:t>
      </w:r>
    </w:p>
    <w:p w:rsidR="00894D2C" w:rsidRPr="007B23B5" w:rsidRDefault="00894D2C" w:rsidP="00EC2EE1">
      <w:pPr>
        <w:widowControl w:val="0"/>
        <w:spacing w:after="0" w:line="260" w:lineRule="atLeast"/>
        <w:ind w:firstLine="284"/>
        <w:jc w:val="lowKashida"/>
        <w:rPr>
          <w:rFonts w:ascii="Times New Roman" w:hAnsi="Times New Roman" w:cs="Times New Roman"/>
          <w:spacing w:val="2"/>
          <w:sz w:val="20"/>
          <w:szCs w:val="20"/>
        </w:rPr>
      </w:pPr>
      <w:r w:rsidRPr="007905EB">
        <w:rPr>
          <w:rFonts w:ascii="Times New Roman" w:hAnsi="Times New Roman" w:cs="Times New Roman"/>
          <w:sz w:val="20"/>
          <w:szCs w:val="20"/>
        </w:rPr>
        <w:t>In a study, the stimulatory effect of macerated, aqueous and ethanol</w:t>
      </w:r>
      <w:r w:rsidR="00E41000" w:rsidRPr="007905EB">
        <w:rPr>
          <w:rFonts w:ascii="Times New Roman" w:hAnsi="Times New Roman" w:cs="Times New Roman"/>
          <w:sz w:val="20"/>
          <w:szCs w:val="20"/>
        </w:rPr>
        <w:t>ic</w:t>
      </w:r>
      <w:r w:rsidRPr="007905EB">
        <w:rPr>
          <w:rFonts w:ascii="Times New Roman" w:hAnsi="Times New Roman" w:cs="Times New Roman"/>
          <w:sz w:val="20"/>
          <w:szCs w:val="20"/>
        </w:rPr>
        <w:t xml:space="preserve"> extract, and essential oil of </w:t>
      </w:r>
      <w:r w:rsidRPr="007905EB">
        <w:rPr>
          <w:rFonts w:ascii="Times New Roman" w:hAnsi="Times New Roman" w:cs="Times New Roman"/>
          <w:i/>
          <w:iCs/>
          <w:sz w:val="20"/>
          <w:szCs w:val="20"/>
        </w:rPr>
        <w:t>Carum copticum</w:t>
      </w:r>
      <w:r w:rsidRPr="007905EB">
        <w:rPr>
          <w:rFonts w:ascii="Times New Roman" w:hAnsi="Times New Roman" w:cs="Times New Roman"/>
          <w:sz w:val="20"/>
          <w:szCs w:val="20"/>
        </w:rPr>
        <w:t xml:space="preserve">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-adrenoreceptors of guinea pig tracheal smooth muscle was also examined. Performing of concentration-response curves of isoprenaline in the presence of extracts, essential oil, saline and propranolol indicated that the only ethanol extract of </w:t>
      </w:r>
      <w:r w:rsidRPr="007905EB">
        <w:rPr>
          <w:rFonts w:ascii="Times New Roman" w:hAnsi="Times New Roman" w:cs="Times New Roman"/>
          <w:i/>
          <w:iCs/>
          <w:sz w:val="20"/>
          <w:szCs w:val="20"/>
        </w:rPr>
        <w:t xml:space="preserve">Carum copticum </w:t>
      </w:r>
      <w:r w:rsidRPr="007905EB">
        <w:rPr>
          <w:rFonts w:ascii="Times New Roman" w:hAnsi="Times New Roman" w:cs="Times New Roman"/>
          <w:sz w:val="20"/>
          <w:szCs w:val="20"/>
        </w:rPr>
        <w:t xml:space="preserve">led to leftward shifts in isoprenaline </w:t>
      </w:r>
      <w:r w:rsidRPr="007905EB">
        <w:rPr>
          <w:rFonts w:ascii="Times New Roman" w:hAnsi="Times New Roman" w:cs="Times New Roman"/>
          <w:sz w:val="20"/>
          <w:szCs w:val="20"/>
        </w:rPr>
        <w:lastRenderedPageBreak/>
        <w:t xml:space="preserve">curves. Therefore, ethanolic extract of </w:t>
      </w:r>
      <w:r w:rsidRPr="007905EB">
        <w:rPr>
          <w:rFonts w:ascii="Times New Roman" w:hAnsi="Times New Roman" w:cs="Times New Roman"/>
          <w:i/>
          <w:iCs/>
          <w:sz w:val="20"/>
          <w:szCs w:val="20"/>
        </w:rPr>
        <w:t>Carum copticum</w:t>
      </w:r>
      <w:r w:rsidRPr="007905EB">
        <w:rPr>
          <w:rFonts w:ascii="Times New Roman" w:hAnsi="Times New Roman" w:cs="Times New Roman"/>
          <w:sz w:val="20"/>
          <w:szCs w:val="20"/>
        </w:rPr>
        <w:t xml:space="preserve"> showed a clear stimulatory effect on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-adrenergic receptors</w:t>
      </w:r>
      <w:r w:rsidR="00915381" w:rsidRPr="007905EB">
        <w:rPr>
          <w:rFonts w:ascii="Times New Roman" w:hAnsi="Times New Roman" w:cs="Times New Roman"/>
          <w:sz w:val="20"/>
          <w:szCs w:val="20"/>
        </w:rPr>
        <w:t>.</w:t>
      </w:r>
      <w:r w:rsidR="00D22CD3" w:rsidRPr="007905EB">
        <w:rPr>
          <w:rFonts w:ascii="Times New Roman" w:hAnsi="Times New Roman" w:cs="Times New Roman"/>
          <w:noProof/>
          <w:sz w:val="20"/>
          <w:szCs w:val="20"/>
          <w:vertAlign w:val="superscript"/>
        </w:rPr>
        <w:t>60</w:t>
      </w:r>
      <w:r w:rsidR="00915381" w:rsidRPr="007905EB">
        <w:rPr>
          <w:rFonts w:ascii="Times New Roman" w:hAnsi="Times New Roman" w:cs="Times New Roman"/>
          <w:sz w:val="20"/>
          <w:szCs w:val="20"/>
        </w:rPr>
        <w:t xml:space="preserve"> </w:t>
      </w:r>
      <w:r w:rsidRPr="007905EB">
        <w:rPr>
          <w:rFonts w:ascii="Times New Roman" w:hAnsi="Times New Roman" w:cs="Times New Roman"/>
          <w:sz w:val="20"/>
          <w:szCs w:val="20"/>
        </w:rPr>
        <w:t>In a clinical study, the bronchodilatory effect of 0.125 and 0.25 m</w:t>
      </w:r>
      <w:r w:rsidR="00EC2EE1" w:rsidRPr="007905EB">
        <w:rPr>
          <w:rFonts w:ascii="Times New Roman" w:hAnsi="Times New Roman" w:cs="Times New Roman"/>
          <w:sz w:val="20"/>
          <w:szCs w:val="20"/>
        </w:rPr>
        <w:t>L</w:t>
      </w:r>
      <w:r w:rsidRPr="007905EB">
        <w:rPr>
          <w:rFonts w:ascii="Times New Roman" w:hAnsi="Times New Roman" w:cs="Times New Roman"/>
          <w:sz w:val="20"/>
          <w:szCs w:val="20"/>
        </w:rPr>
        <w:t xml:space="preserve">/kg of 10 g% boiled extract of </w:t>
      </w:r>
      <w:r w:rsidRPr="007905EB">
        <w:rPr>
          <w:rFonts w:ascii="Times New Roman" w:hAnsi="Times New Roman" w:cs="Times New Roman"/>
          <w:i/>
          <w:iCs/>
          <w:sz w:val="20"/>
          <w:szCs w:val="20"/>
        </w:rPr>
        <w:t>Carum copticum</w:t>
      </w:r>
      <w:r w:rsidR="00CE702F" w:rsidRPr="007905EB">
        <w:rPr>
          <w:rFonts w:ascii="Times New Roman" w:hAnsi="Times New Roman" w:cs="Times New Roman"/>
          <w:i/>
          <w:iCs/>
          <w:sz w:val="20"/>
          <w:szCs w:val="20"/>
        </w:rPr>
        <w:t xml:space="preserve"> </w:t>
      </w:r>
      <w:r w:rsidRPr="007905EB">
        <w:rPr>
          <w:rFonts w:ascii="Times New Roman" w:hAnsi="Times New Roman" w:cs="Times New Roman"/>
          <w:sz w:val="20"/>
          <w:szCs w:val="20"/>
        </w:rPr>
        <w:t>in airways of asthmatic patients was also shown</w:t>
      </w:r>
      <w:r w:rsidR="00915381" w:rsidRPr="007905EB">
        <w:rPr>
          <w:rFonts w:ascii="Times New Roman" w:hAnsi="Times New Roman" w:cs="Times New Roman"/>
          <w:sz w:val="20"/>
          <w:szCs w:val="20"/>
        </w:rPr>
        <w:t>.</w:t>
      </w:r>
      <w:r w:rsidR="00D22CD3" w:rsidRPr="007905EB">
        <w:rPr>
          <w:rFonts w:ascii="Times New Roman" w:hAnsi="Times New Roman" w:cs="Times New Roman"/>
          <w:noProof/>
          <w:sz w:val="20"/>
          <w:szCs w:val="20"/>
          <w:vertAlign w:val="superscript"/>
        </w:rPr>
        <w:t>61</w:t>
      </w:r>
      <w:r w:rsidRPr="007905EB">
        <w:rPr>
          <w:rFonts w:ascii="Times New Roman" w:hAnsi="Times New Roman" w:cs="Times New Roman"/>
          <w:sz w:val="20"/>
          <w:szCs w:val="20"/>
        </w:rPr>
        <w:t xml:space="preserve"> According to previous studies, various mechanisms for the bronchodilator effect of this plant have been proposed. However, the possible mechanism for the bronchodilatory effect of this plant on the small airways is stimulation of β</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 xml:space="preserve">-adrenoreceptors due to the high density of these </w:t>
      </w:r>
      <w:r w:rsidRPr="007B23B5">
        <w:rPr>
          <w:rFonts w:ascii="Times New Roman" w:hAnsi="Times New Roman" w:cs="Times New Roman"/>
          <w:spacing w:val="2"/>
          <w:sz w:val="20"/>
          <w:szCs w:val="20"/>
        </w:rPr>
        <w:lastRenderedPageBreak/>
        <w:t>receptors in small airways</w:t>
      </w:r>
      <w:r w:rsidR="00915381" w:rsidRPr="007B23B5">
        <w:rPr>
          <w:rFonts w:ascii="Times New Roman" w:hAnsi="Times New Roman" w:cs="Times New Roman"/>
          <w:spacing w:val="2"/>
          <w:sz w:val="20"/>
          <w:szCs w:val="20"/>
        </w:rPr>
        <w:t>.</w:t>
      </w:r>
      <w:r w:rsidR="00D22CD3" w:rsidRPr="007B23B5">
        <w:rPr>
          <w:rFonts w:ascii="Times New Roman" w:hAnsi="Times New Roman" w:cs="Times New Roman"/>
          <w:noProof/>
          <w:spacing w:val="2"/>
          <w:sz w:val="20"/>
          <w:szCs w:val="20"/>
          <w:vertAlign w:val="superscript"/>
        </w:rPr>
        <w:t>62</w:t>
      </w:r>
    </w:p>
    <w:p w:rsidR="00894D2C" w:rsidRPr="007B23B5" w:rsidRDefault="00894D2C" w:rsidP="007E2E5B">
      <w:pPr>
        <w:widowControl w:val="0"/>
        <w:spacing w:after="0" w:line="260" w:lineRule="atLeast"/>
        <w:ind w:firstLine="284"/>
        <w:jc w:val="lowKashida"/>
        <w:rPr>
          <w:rFonts w:ascii="Times New Roman" w:hAnsi="Times New Roman" w:cs="Times New Roman"/>
          <w:spacing w:val="2"/>
          <w:sz w:val="20"/>
          <w:szCs w:val="20"/>
        </w:rPr>
      </w:pPr>
      <w:r w:rsidRPr="007B23B5">
        <w:rPr>
          <w:rFonts w:ascii="Times New Roman" w:hAnsi="Times New Roman" w:cs="Times New Roman"/>
          <w:spacing w:val="2"/>
          <w:sz w:val="20"/>
          <w:szCs w:val="20"/>
        </w:rPr>
        <w:t xml:space="preserve">The stimulatory effect of </w:t>
      </w:r>
      <w:r w:rsidR="008E2FB4" w:rsidRPr="007B23B5">
        <w:rPr>
          <w:rFonts w:ascii="Times New Roman" w:hAnsi="Times New Roman" w:cs="Times New Roman"/>
          <w:spacing w:val="2"/>
          <w:sz w:val="20"/>
          <w:szCs w:val="20"/>
        </w:rPr>
        <w:t>hydro</w:t>
      </w:r>
      <w:r w:rsidRPr="007B23B5">
        <w:rPr>
          <w:rFonts w:ascii="Times New Roman" w:hAnsi="Times New Roman" w:cs="Times New Roman"/>
          <w:spacing w:val="2"/>
          <w:sz w:val="20"/>
          <w:szCs w:val="20"/>
        </w:rPr>
        <w:t xml:space="preserve">-ethanolic extract of </w:t>
      </w:r>
      <w:r w:rsidRPr="007B23B5">
        <w:rPr>
          <w:rFonts w:ascii="Times New Roman" w:hAnsi="Times New Roman" w:cs="Times New Roman"/>
          <w:i/>
          <w:iCs/>
          <w:spacing w:val="2"/>
          <w:sz w:val="20"/>
          <w:szCs w:val="20"/>
        </w:rPr>
        <w:t>Crocus sativus</w:t>
      </w:r>
      <w:r w:rsidRPr="007B23B5">
        <w:rPr>
          <w:rFonts w:ascii="Times New Roman" w:hAnsi="Times New Roman" w:cs="Times New Roman"/>
          <w:spacing w:val="2"/>
          <w:sz w:val="20"/>
          <w:szCs w:val="20"/>
        </w:rPr>
        <w:t xml:space="preserve"> and one of its constituents, safranal</w:t>
      </w:r>
      <w:r w:rsidR="00A6423F" w:rsidRPr="007B23B5">
        <w:rPr>
          <w:rFonts w:ascii="Times New Roman" w:hAnsi="Times New Roman" w:cs="Times New Roman"/>
          <w:spacing w:val="2"/>
          <w:sz w:val="20"/>
          <w:szCs w:val="20"/>
        </w:rPr>
        <w:t>,</w:t>
      </w:r>
      <w:r w:rsidRPr="007B23B5">
        <w:rPr>
          <w:rFonts w:ascii="Times New Roman" w:hAnsi="Times New Roman" w:cs="Times New Roman"/>
          <w:spacing w:val="2"/>
          <w:sz w:val="20"/>
          <w:szCs w:val="20"/>
        </w:rPr>
        <w:t xml:space="preserve">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-adrenoceptors in tracheal smooth muscle was tested by performing cumulative concentration-response curves of isoprenaline-induced relaxation on pre-contracted smooth muscle. The results demonstrated leftward shifts in isoprenaline curves in the presence of the extract, safranal but rightward shift of isoprenaline curve in the presence of propranolol. In addition, as decrease in EC</w:t>
      </w:r>
      <w:r w:rsidRPr="007B23B5">
        <w:rPr>
          <w:rFonts w:ascii="Times New Roman" w:hAnsi="Times New Roman" w:cs="Times New Roman"/>
          <w:spacing w:val="2"/>
          <w:sz w:val="20"/>
          <w:szCs w:val="20"/>
          <w:vertAlign w:val="subscript"/>
        </w:rPr>
        <w:t>50</w:t>
      </w:r>
      <w:r w:rsidR="008E2FB4" w:rsidRPr="007B23B5">
        <w:rPr>
          <w:rFonts w:ascii="Times New Roman" w:hAnsi="Times New Roman" w:cs="Times New Roman"/>
          <w:spacing w:val="2"/>
          <w:sz w:val="20"/>
          <w:szCs w:val="20"/>
          <w:vertAlign w:val="subscript"/>
        </w:rPr>
        <w:t xml:space="preserve"> </w:t>
      </w:r>
      <w:r w:rsidRPr="007B23B5">
        <w:rPr>
          <w:rFonts w:ascii="Times New Roman" w:hAnsi="Times New Roman" w:cs="Times New Roman"/>
          <w:spacing w:val="2"/>
          <w:sz w:val="20"/>
          <w:szCs w:val="20"/>
        </w:rPr>
        <w:t xml:space="preserve">isoprenaline was also observed in the presence of </w:t>
      </w:r>
      <w:r w:rsidRPr="007B23B5">
        <w:rPr>
          <w:rFonts w:ascii="Times New Roman" w:hAnsi="Times New Roman" w:cs="Times New Roman"/>
          <w:i/>
          <w:iCs/>
          <w:spacing w:val="2"/>
          <w:sz w:val="20"/>
          <w:szCs w:val="20"/>
        </w:rPr>
        <w:t xml:space="preserve">Crocus sativus </w:t>
      </w:r>
      <w:r w:rsidR="00A6423F" w:rsidRPr="007B23B5">
        <w:rPr>
          <w:rFonts w:ascii="Times New Roman" w:hAnsi="Times New Roman" w:cs="Times New Roman"/>
          <w:spacing w:val="2"/>
          <w:sz w:val="20"/>
          <w:szCs w:val="20"/>
        </w:rPr>
        <w:t xml:space="preserve">extract </w:t>
      </w:r>
      <w:r w:rsidRPr="007B23B5">
        <w:rPr>
          <w:rFonts w:ascii="Times New Roman" w:hAnsi="Times New Roman" w:cs="Times New Roman"/>
          <w:spacing w:val="2"/>
          <w:sz w:val="20"/>
          <w:szCs w:val="20"/>
        </w:rPr>
        <w:t>and safranal. These results pharmacologically indicate the stimulatory effect for the plant extract and safranal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-adrenoreceptors</w:t>
      </w:r>
      <w:r w:rsidR="00915381" w:rsidRPr="007B23B5">
        <w:rPr>
          <w:rFonts w:ascii="Times New Roman" w:hAnsi="Times New Roman" w:cs="Times New Roman"/>
          <w:spacing w:val="2"/>
          <w:sz w:val="20"/>
          <w:szCs w:val="20"/>
        </w:rPr>
        <w:t>.</w:t>
      </w:r>
      <w:r w:rsidR="00D22CD3" w:rsidRPr="007B23B5">
        <w:rPr>
          <w:rFonts w:ascii="Times New Roman" w:hAnsi="Times New Roman" w:cs="Times New Roman"/>
          <w:noProof/>
          <w:spacing w:val="2"/>
          <w:sz w:val="20"/>
          <w:szCs w:val="20"/>
          <w:vertAlign w:val="superscript"/>
        </w:rPr>
        <w:t>63</w:t>
      </w:r>
    </w:p>
    <w:p w:rsidR="00894D2C" w:rsidRPr="007B23B5" w:rsidRDefault="00894D2C" w:rsidP="007E2E5B">
      <w:pPr>
        <w:widowControl w:val="0"/>
        <w:spacing w:after="0" w:line="260" w:lineRule="atLeast"/>
        <w:ind w:firstLine="284"/>
        <w:jc w:val="lowKashida"/>
        <w:rPr>
          <w:rFonts w:ascii="Times New Roman" w:hAnsi="Times New Roman" w:cs="Times New Roman"/>
          <w:spacing w:val="2"/>
          <w:sz w:val="20"/>
          <w:szCs w:val="20"/>
        </w:rPr>
      </w:pPr>
      <w:r w:rsidRPr="007B23B5">
        <w:rPr>
          <w:rFonts w:ascii="Times New Roman" w:hAnsi="Times New Roman" w:cs="Times New Roman"/>
          <w:spacing w:val="2"/>
          <w:sz w:val="20"/>
          <w:szCs w:val="20"/>
        </w:rPr>
        <w:t xml:space="preserve">Ephedrine is one of the constituents of </w:t>
      </w:r>
      <w:r w:rsidRPr="007B23B5">
        <w:rPr>
          <w:rFonts w:ascii="Times New Roman" w:hAnsi="Times New Roman" w:cs="Times New Roman"/>
          <w:i/>
          <w:iCs/>
          <w:spacing w:val="2"/>
          <w:sz w:val="20"/>
          <w:szCs w:val="20"/>
        </w:rPr>
        <w:t>Ephedra sinica</w:t>
      </w:r>
      <w:r w:rsidRPr="007B23B5">
        <w:rPr>
          <w:rFonts w:ascii="Times New Roman" w:hAnsi="Times New Roman" w:cs="Times New Roman"/>
          <w:spacing w:val="2"/>
          <w:sz w:val="20"/>
          <w:szCs w:val="20"/>
        </w:rPr>
        <w:t xml:space="preserve"> (also known as Chinese ephedra). The relaxant effect of ephedrine on the tracheal smooth muscles of guinea pigs through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-adrenoreceptors stimulating mechanism was investigated. For this purpose, concentration-response curves for isoprenaline in trachea</w:t>
      </w:r>
      <w:r w:rsidR="00D34EC3" w:rsidRPr="007B23B5">
        <w:rPr>
          <w:rFonts w:ascii="Times New Roman" w:hAnsi="Times New Roman" w:cs="Times New Roman"/>
          <w:spacing w:val="2"/>
          <w:sz w:val="20"/>
          <w:szCs w:val="20"/>
        </w:rPr>
        <w:t>l</w:t>
      </w:r>
      <w:r w:rsidRPr="007B23B5">
        <w:rPr>
          <w:rFonts w:ascii="Times New Roman" w:hAnsi="Times New Roman" w:cs="Times New Roman"/>
          <w:spacing w:val="2"/>
          <w:sz w:val="20"/>
          <w:szCs w:val="20"/>
        </w:rPr>
        <w:t xml:space="preserve"> tissue were drawn. The</w:t>
      </w:r>
      <w:r w:rsidR="00A57EE6" w:rsidRPr="007B23B5">
        <w:rPr>
          <w:rFonts w:ascii="Times New Roman" w:hAnsi="Times New Roman" w:cs="Times New Roman"/>
          <w:spacing w:val="2"/>
          <w:sz w:val="20"/>
          <w:szCs w:val="20"/>
        </w:rPr>
        <w:t>se</w:t>
      </w:r>
      <w:r w:rsidRPr="007B23B5">
        <w:rPr>
          <w:rFonts w:ascii="Times New Roman" w:hAnsi="Times New Roman" w:cs="Times New Roman"/>
          <w:spacing w:val="2"/>
          <w:sz w:val="20"/>
          <w:szCs w:val="20"/>
        </w:rPr>
        <w:t xml:space="preserve"> findings demonstrated a rightward shift of the concentration-response curves for isoprenaline in the presence of the ephedrine</w:t>
      </w:r>
      <w:r w:rsidR="004D70D1" w:rsidRPr="007B23B5">
        <w:rPr>
          <w:rFonts w:ascii="Times New Roman" w:hAnsi="Times New Roman" w:cs="Times New Roman"/>
          <w:spacing w:val="2"/>
          <w:sz w:val="20"/>
          <w:szCs w:val="20"/>
        </w:rPr>
        <w:t>,</w:t>
      </w:r>
      <w:r w:rsidRPr="007B23B5">
        <w:rPr>
          <w:rFonts w:ascii="Times New Roman" w:hAnsi="Times New Roman" w:cs="Times New Roman"/>
          <w:spacing w:val="2"/>
          <w:sz w:val="20"/>
          <w:szCs w:val="20"/>
        </w:rPr>
        <w:t xml:space="preserve"> which indicates the small inhibitory effect of ephedrine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-adrenoceptors and suggests that other mechanisms may involve in the relaxant effect of ephedrine</w:t>
      </w:r>
      <w:r w:rsidR="00915381" w:rsidRPr="007B23B5">
        <w:rPr>
          <w:rFonts w:ascii="Times New Roman" w:hAnsi="Times New Roman" w:cs="Times New Roman"/>
          <w:spacing w:val="2"/>
          <w:sz w:val="20"/>
          <w:szCs w:val="20"/>
        </w:rPr>
        <w:t>.</w:t>
      </w:r>
      <w:r w:rsidR="00D22CD3" w:rsidRPr="007B23B5">
        <w:rPr>
          <w:rFonts w:ascii="Times New Roman" w:hAnsi="Times New Roman" w:cs="Times New Roman"/>
          <w:noProof/>
          <w:spacing w:val="2"/>
          <w:sz w:val="20"/>
          <w:szCs w:val="20"/>
          <w:vertAlign w:val="superscript"/>
        </w:rPr>
        <w:t>64</w:t>
      </w:r>
    </w:p>
    <w:p w:rsidR="00894D2C" w:rsidRPr="007B23B5" w:rsidRDefault="00894D2C" w:rsidP="00D34EC3">
      <w:pPr>
        <w:widowControl w:val="0"/>
        <w:spacing w:after="0" w:line="260" w:lineRule="atLeast"/>
        <w:ind w:firstLine="284"/>
        <w:jc w:val="lowKashida"/>
        <w:rPr>
          <w:rFonts w:ascii="Times New Roman" w:hAnsi="Times New Roman" w:cs="Times New Roman"/>
          <w:spacing w:val="2"/>
          <w:sz w:val="20"/>
          <w:szCs w:val="20"/>
        </w:rPr>
      </w:pPr>
      <w:r w:rsidRPr="007B23B5">
        <w:rPr>
          <w:rFonts w:ascii="Times New Roman" w:hAnsi="Times New Roman" w:cs="Times New Roman"/>
          <w:spacing w:val="2"/>
          <w:sz w:val="20"/>
          <w:szCs w:val="20"/>
        </w:rPr>
        <w:t xml:space="preserve">Similarity to investigate the possible mechanism of the relaxant effect of optical isomers of ephedrine in guinea pig tracheal smooth muscle, the l-ephedrine concentration-response curve in the presence of propranolol was performed. The results showed a rightward shift of the l-ephedrine concentration-response curve for propranolol. Therefore, these findings may suggest that l-ephedrine-induced relaxation of the guinea pig </w:t>
      </w:r>
      <w:r w:rsidR="00D34EC3" w:rsidRPr="007B23B5">
        <w:rPr>
          <w:rFonts w:ascii="Times New Roman" w:hAnsi="Times New Roman" w:cs="Times New Roman"/>
          <w:spacing w:val="2"/>
          <w:sz w:val="20"/>
          <w:szCs w:val="20"/>
        </w:rPr>
        <w:t xml:space="preserve">trachea </w:t>
      </w:r>
      <w:r w:rsidRPr="007B23B5">
        <w:rPr>
          <w:rFonts w:ascii="Times New Roman" w:hAnsi="Times New Roman" w:cs="Times New Roman"/>
          <w:spacing w:val="2"/>
          <w:sz w:val="20"/>
          <w:szCs w:val="20"/>
        </w:rPr>
        <w:t>is mediated by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-adrenoceptors</w:t>
      </w:r>
      <w:r w:rsidR="00915381" w:rsidRPr="007B23B5">
        <w:rPr>
          <w:rFonts w:ascii="Times New Roman" w:hAnsi="Times New Roman" w:cs="Times New Roman"/>
          <w:spacing w:val="2"/>
          <w:sz w:val="20"/>
          <w:szCs w:val="20"/>
        </w:rPr>
        <w:t>.</w:t>
      </w:r>
      <w:r w:rsidR="00D22CD3" w:rsidRPr="007B23B5">
        <w:rPr>
          <w:rFonts w:ascii="Times New Roman" w:hAnsi="Times New Roman" w:cs="Times New Roman"/>
          <w:noProof/>
          <w:spacing w:val="2"/>
          <w:sz w:val="20"/>
          <w:szCs w:val="20"/>
          <w:vertAlign w:val="superscript"/>
        </w:rPr>
        <w:t>65</w:t>
      </w:r>
    </w:p>
    <w:p w:rsidR="00894D2C" w:rsidRPr="007B23B5" w:rsidRDefault="00894D2C" w:rsidP="009362B1">
      <w:pPr>
        <w:widowControl w:val="0"/>
        <w:spacing w:after="0" w:line="260" w:lineRule="atLeast"/>
        <w:ind w:firstLine="284"/>
        <w:jc w:val="lowKashida"/>
        <w:rPr>
          <w:rFonts w:ascii="Times New Roman" w:hAnsi="Times New Roman" w:cs="Times New Roman"/>
          <w:spacing w:val="2"/>
          <w:sz w:val="20"/>
          <w:szCs w:val="20"/>
        </w:rPr>
      </w:pPr>
      <w:r w:rsidRPr="007B23B5">
        <w:rPr>
          <w:rFonts w:ascii="Times New Roman" w:hAnsi="Times New Roman" w:cs="Times New Roman"/>
          <w:spacing w:val="2"/>
          <w:sz w:val="20"/>
          <w:szCs w:val="20"/>
        </w:rPr>
        <w:t>Boskabady et al</w:t>
      </w:r>
      <w:r w:rsidR="00E2548C" w:rsidRPr="007B23B5">
        <w:rPr>
          <w:rFonts w:ascii="Times New Roman" w:hAnsi="Times New Roman" w:cs="Times New Roman"/>
          <w:spacing w:val="2"/>
          <w:sz w:val="20"/>
          <w:szCs w:val="20"/>
        </w:rPr>
        <w:t xml:space="preserve"> </w:t>
      </w:r>
      <w:r w:rsidRPr="007B23B5">
        <w:rPr>
          <w:rFonts w:ascii="Times New Roman" w:hAnsi="Times New Roman" w:cs="Times New Roman"/>
          <w:spacing w:val="2"/>
          <w:sz w:val="20"/>
          <w:szCs w:val="20"/>
        </w:rPr>
        <w:t xml:space="preserve">demonstrated </w:t>
      </w:r>
      <w:r w:rsidR="004D70D1" w:rsidRPr="007B23B5">
        <w:rPr>
          <w:rFonts w:ascii="Times New Roman" w:hAnsi="Times New Roman" w:cs="Times New Roman"/>
          <w:spacing w:val="2"/>
          <w:sz w:val="20"/>
          <w:szCs w:val="20"/>
        </w:rPr>
        <w:t xml:space="preserve">the </w:t>
      </w:r>
      <w:r w:rsidRPr="007B23B5">
        <w:rPr>
          <w:rFonts w:ascii="Times New Roman" w:hAnsi="Times New Roman" w:cs="Times New Roman"/>
          <w:spacing w:val="2"/>
          <w:sz w:val="20"/>
          <w:szCs w:val="20"/>
        </w:rPr>
        <w:t xml:space="preserve">stimulatory effect of the aqueous and macerated extracts of </w:t>
      </w:r>
      <w:r w:rsidRPr="007B23B5">
        <w:rPr>
          <w:rFonts w:ascii="Times New Roman" w:hAnsi="Times New Roman" w:cs="Times New Roman"/>
          <w:i/>
          <w:iCs/>
          <w:spacing w:val="2"/>
          <w:sz w:val="20"/>
          <w:szCs w:val="20"/>
        </w:rPr>
        <w:t>Nigella sativa</w:t>
      </w:r>
      <w:r w:rsidRPr="007B23B5">
        <w:rPr>
          <w:rFonts w:ascii="Times New Roman" w:hAnsi="Times New Roman" w:cs="Times New Roman"/>
          <w:spacing w:val="2"/>
          <w:sz w:val="20"/>
          <w:szCs w:val="20"/>
        </w:rPr>
        <w:t xml:space="preserve">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-adrenoreceptors tracheal smooth muscle of guinea-pigs. Concentration</w:t>
      </w:r>
      <w:r w:rsidR="002D0C3E" w:rsidRPr="007B23B5">
        <w:rPr>
          <w:rFonts w:ascii="Times New Roman" w:hAnsi="Times New Roman" w:cs="Times New Roman"/>
          <w:spacing w:val="2"/>
          <w:sz w:val="20"/>
          <w:szCs w:val="20"/>
        </w:rPr>
        <w:t>-</w:t>
      </w:r>
      <w:r w:rsidRPr="007B23B5">
        <w:rPr>
          <w:rFonts w:ascii="Times New Roman" w:hAnsi="Times New Roman" w:cs="Times New Roman"/>
          <w:spacing w:val="2"/>
          <w:sz w:val="20"/>
          <w:szCs w:val="20"/>
        </w:rPr>
        <w:t xml:space="preserve">response curves to isoprenaline in tracheal smooth </w:t>
      </w:r>
      <w:r w:rsidR="00CF5458" w:rsidRPr="007B23B5">
        <w:rPr>
          <w:rFonts w:ascii="Times New Roman" w:hAnsi="Times New Roman" w:cs="Times New Roman"/>
          <w:spacing w:val="2"/>
          <w:sz w:val="20"/>
          <w:szCs w:val="20"/>
        </w:rPr>
        <w:t xml:space="preserve">muscle </w:t>
      </w:r>
      <w:r w:rsidRPr="007B23B5">
        <w:rPr>
          <w:rFonts w:ascii="Times New Roman" w:hAnsi="Times New Roman" w:cs="Times New Roman"/>
          <w:spacing w:val="2"/>
          <w:sz w:val="20"/>
          <w:szCs w:val="20"/>
        </w:rPr>
        <w:t>indicated leftward shifts in the presence of the both extracts. The results showed a clear stimulatory effect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 xml:space="preserve">-adrenoreceptors for the aqueous extract of this plant while macerated extracts of </w:t>
      </w:r>
      <w:r w:rsidRPr="007B23B5">
        <w:rPr>
          <w:rFonts w:ascii="Times New Roman" w:hAnsi="Times New Roman" w:cs="Times New Roman"/>
          <w:i/>
          <w:iCs/>
          <w:spacing w:val="2"/>
          <w:sz w:val="20"/>
          <w:szCs w:val="20"/>
        </w:rPr>
        <w:t xml:space="preserve">Nigella sativa </w:t>
      </w:r>
      <w:r w:rsidRPr="007B23B5">
        <w:rPr>
          <w:rFonts w:ascii="Times New Roman" w:hAnsi="Times New Roman" w:cs="Times New Roman"/>
          <w:spacing w:val="2"/>
          <w:sz w:val="20"/>
          <w:szCs w:val="20"/>
        </w:rPr>
        <w:t>indicate a possible stimulatory effect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-adrenoreceptors</w:t>
      </w:r>
      <w:r w:rsidR="00915381" w:rsidRPr="007B23B5">
        <w:rPr>
          <w:rFonts w:ascii="Times New Roman" w:hAnsi="Times New Roman" w:cs="Times New Roman"/>
          <w:spacing w:val="2"/>
          <w:sz w:val="20"/>
          <w:szCs w:val="20"/>
        </w:rPr>
        <w:t>.</w:t>
      </w:r>
      <w:r w:rsidR="00D22CD3" w:rsidRPr="007B23B5">
        <w:rPr>
          <w:rFonts w:ascii="Times New Roman" w:hAnsi="Times New Roman" w:cs="Times New Roman"/>
          <w:noProof/>
          <w:spacing w:val="2"/>
          <w:sz w:val="20"/>
          <w:szCs w:val="20"/>
          <w:vertAlign w:val="superscript"/>
        </w:rPr>
        <w:t>66</w:t>
      </w:r>
      <w:r w:rsidRPr="007B23B5">
        <w:rPr>
          <w:rFonts w:ascii="Times New Roman" w:hAnsi="Times New Roman" w:cs="Times New Roman"/>
          <w:spacing w:val="2"/>
          <w:sz w:val="20"/>
          <w:szCs w:val="20"/>
        </w:rPr>
        <w:t xml:space="preserve"> </w:t>
      </w:r>
    </w:p>
    <w:p w:rsidR="00894D2C" w:rsidRPr="007B23B5" w:rsidRDefault="00894D2C" w:rsidP="007E2E5B">
      <w:pPr>
        <w:widowControl w:val="0"/>
        <w:spacing w:after="0" w:line="260" w:lineRule="atLeast"/>
        <w:ind w:firstLine="284"/>
        <w:jc w:val="lowKashida"/>
        <w:rPr>
          <w:rFonts w:ascii="Times New Roman" w:hAnsi="Times New Roman" w:cs="Times New Roman"/>
          <w:spacing w:val="2"/>
          <w:sz w:val="20"/>
          <w:szCs w:val="20"/>
        </w:rPr>
      </w:pPr>
      <w:r w:rsidRPr="007B23B5">
        <w:rPr>
          <w:rFonts w:ascii="Times New Roman" w:hAnsi="Times New Roman" w:cs="Times New Roman"/>
          <w:spacing w:val="2"/>
          <w:sz w:val="20"/>
          <w:szCs w:val="20"/>
        </w:rPr>
        <w:t xml:space="preserve">Another study was </w:t>
      </w:r>
      <w:r w:rsidR="004D70D1" w:rsidRPr="007B23B5">
        <w:rPr>
          <w:rFonts w:ascii="Times New Roman" w:hAnsi="Times New Roman" w:cs="Times New Roman"/>
          <w:spacing w:val="2"/>
          <w:sz w:val="20"/>
          <w:szCs w:val="20"/>
        </w:rPr>
        <w:t>show</w:t>
      </w:r>
      <w:r w:rsidR="00CF5458" w:rsidRPr="007B23B5">
        <w:rPr>
          <w:rFonts w:ascii="Times New Roman" w:hAnsi="Times New Roman" w:cs="Times New Roman"/>
          <w:spacing w:val="2"/>
          <w:sz w:val="20"/>
          <w:szCs w:val="20"/>
        </w:rPr>
        <w:t>n</w:t>
      </w:r>
      <w:r w:rsidR="004D70D1" w:rsidRPr="007B23B5">
        <w:rPr>
          <w:rFonts w:ascii="Times New Roman" w:hAnsi="Times New Roman" w:cs="Times New Roman"/>
          <w:spacing w:val="2"/>
          <w:sz w:val="20"/>
          <w:szCs w:val="20"/>
        </w:rPr>
        <w:t xml:space="preserve"> </w:t>
      </w:r>
      <w:r w:rsidRPr="007B23B5">
        <w:rPr>
          <w:rFonts w:ascii="Times New Roman" w:hAnsi="Times New Roman" w:cs="Times New Roman"/>
          <w:spacing w:val="2"/>
          <w:sz w:val="20"/>
          <w:szCs w:val="20"/>
        </w:rPr>
        <w:t xml:space="preserve">that hydro-ethanolic </w:t>
      </w:r>
      <w:r w:rsidRPr="007B23B5">
        <w:rPr>
          <w:rFonts w:ascii="Times New Roman" w:hAnsi="Times New Roman" w:cs="Times New Roman"/>
          <w:spacing w:val="2"/>
          <w:sz w:val="20"/>
          <w:szCs w:val="20"/>
        </w:rPr>
        <w:lastRenderedPageBreak/>
        <w:t xml:space="preserve">extract of </w:t>
      </w:r>
      <w:r w:rsidRPr="007B23B5">
        <w:rPr>
          <w:rFonts w:ascii="Times New Roman" w:hAnsi="Times New Roman" w:cs="Times New Roman"/>
          <w:i/>
          <w:iCs/>
          <w:spacing w:val="2"/>
          <w:sz w:val="20"/>
          <w:szCs w:val="20"/>
        </w:rPr>
        <w:t>Portulaca oleracea</w:t>
      </w:r>
      <w:r w:rsidRPr="007B23B5">
        <w:rPr>
          <w:rFonts w:ascii="Times New Roman" w:hAnsi="Times New Roman" w:cs="Times New Roman"/>
          <w:spacing w:val="2"/>
          <w:sz w:val="20"/>
          <w:szCs w:val="20"/>
        </w:rPr>
        <w:t xml:space="preserve"> affects beta-adrenoceptors of guinea pig tracheal smooth muscle. For this purpose, concentration</w:t>
      </w:r>
      <w:r w:rsidR="002D0C3E" w:rsidRPr="007B23B5">
        <w:rPr>
          <w:rFonts w:ascii="Times New Roman" w:hAnsi="Times New Roman" w:cs="Times New Roman"/>
          <w:spacing w:val="2"/>
          <w:sz w:val="20"/>
          <w:szCs w:val="20"/>
        </w:rPr>
        <w:t>-</w:t>
      </w:r>
      <w:r w:rsidRPr="007B23B5">
        <w:rPr>
          <w:rFonts w:ascii="Times New Roman" w:hAnsi="Times New Roman" w:cs="Times New Roman"/>
          <w:spacing w:val="2"/>
          <w:sz w:val="20"/>
          <w:szCs w:val="20"/>
        </w:rPr>
        <w:t xml:space="preserve">response curve to isoprenaline was obtained in the presence of three concentrations of </w:t>
      </w:r>
      <w:r w:rsidR="008E2FB4" w:rsidRPr="007B23B5">
        <w:rPr>
          <w:rFonts w:ascii="Times New Roman" w:hAnsi="Times New Roman" w:cs="Times New Roman"/>
          <w:spacing w:val="2"/>
          <w:sz w:val="20"/>
          <w:szCs w:val="20"/>
        </w:rPr>
        <w:t>hydro</w:t>
      </w:r>
      <w:r w:rsidRPr="007B23B5">
        <w:rPr>
          <w:rFonts w:ascii="Times New Roman" w:hAnsi="Times New Roman" w:cs="Times New Roman"/>
          <w:spacing w:val="2"/>
          <w:sz w:val="20"/>
          <w:szCs w:val="20"/>
        </w:rPr>
        <w:t>-ethanolic extract, propranolol, and saline. The results indicated leftward shift of concentration-response curves to isoprenaline in the presence of the extract</w:t>
      </w:r>
      <w:r w:rsidR="004D70D1" w:rsidRPr="007B23B5">
        <w:rPr>
          <w:rFonts w:ascii="Times New Roman" w:hAnsi="Times New Roman" w:cs="Times New Roman"/>
          <w:spacing w:val="2"/>
          <w:sz w:val="20"/>
          <w:szCs w:val="20"/>
        </w:rPr>
        <w:t>,</w:t>
      </w:r>
      <w:r w:rsidRPr="007B23B5">
        <w:rPr>
          <w:rFonts w:ascii="Times New Roman" w:hAnsi="Times New Roman" w:cs="Times New Roman"/>
          <w:spacing w:val="2"/>
          <w:sz w:val="20"/>
          <w:szCs w:val="20"/>
        </w:rPr>
        <w:t xml:space="preserve"> while the curve of propranolol showed a rightward shift compared to isoprenaline curves. EC</w:t>
      </w:r>
      <w:r w:rsidRPr="007B23B5">
        <w:rPr>
          <w:rFonts w:ascii="Times New Roman" w:hAnsi="Times New Roman" w:cs="Times New Roman"/>
          <w:spacing w:val="2"/>
          <w:sz w:val="20"/>
          <w:szCs w:val="20"/>
          <w:vertAlign w:val="subscript"/>
        </w:rPr>
        <w:t>50</w:t>
      </w:r>
      <w:r w:rsidR="008E2FB4" w:rsidRPr="007B23B5">
        <w:rPr>
          <w:rFonts w:ascii="Times New Roman" w:hAnsi="Times New Roman" w:cs="Times New Roman"/>
          <w:spacing w:val="2"/>
          <w:sz w:val="20"/>
          <w:szCs w:val="20"/>
          <w:vertAlign w:val="subscript"/>
        </w:rPr>
        <w:t xml:space="preserve"> </w:t>
      </w:r>
      <w:r w:rsidRPr="007B23B5">
        <w:rPr>
          <w:rFonts w:ascii="Times New Roman" w:hAnsi="Times New Roman" w:cs="Times New Roman"/>
          <w:spacing w:val="2"/>
          <w:sz w:val="20"/>
          <w:szCs w:val="20"/>
        </w:rPr>
        <w:t>isopernaline in the presence of the extract was also decreased. These results showed a stimulatory effect of this plant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-adrenoceptors</w:t>
      </w:r>
      <w:r w:rsidR="00915381" w:rsidRPr="007B23B5">
        <w:rPr>
          <w:rFonts w:ascii="Times New Roman" w:hAnsi="Times New Roman" w:cs="Times New Roman"/>
          <w:spacing w:val="2"/>
          <w:sz w:val="20"/>
          <w:szCs w:val="20"/>
        </w:rPr>
        <w:t>.</w:t>
      </w:r>
      <w:r w:rsidR="00D22CD3" w:rsidRPr="007B23B5">
        <w:rPr>
          <w:rFonts w:ascii="Times New Roman" w:hAnsi="Times New Roman" w:cs="Times New Roman"/>
          <w:noProof/>
          <w:spacing w:val="2"/>
          <w:sz w:val="20"/>
          <w:szCs w:val="20"/>
          <w:vertAlign w:val="superscript"/>
        </w:rPr>
        <w:t>67</w:t>
      </w:r>
    </w:p>
    <w:p w:rsidR="00492B86" w:rsidRPr="007B23B5" w:rsidRDefault="00894D2C" w:rsidP="00EC2EE1">
      <w:pPr>
        <w:widowControl w:val="0"/>
        <w:spacing w:after="0" w:line="260" w:lineRule="atLeast"/>
        <w:ind w:firstLine="284"/>
        <w:jc w:val="lowKashida"/>
        <w:rPr>
          <w:rFonts w:ascii="Times New Roman" w:hAnsi="Times New Roman" w:cs="Times New Roman"/>
          <w:noProof/>
          <w:spacing w:val="2"/>
          <w:sz w:val="20"/>
          <w:szCs w:val="20"/>
          <w:vertAlign w:val="superscript"/>
        </w:rPr>
      </w:pPr>
      <w:r w:rsidRPr="007B23B5">
        <w:rPr>
          <w:rFonts w:ascii="Times New Roman" w:hAnsi="Times New Roman" w:cs="Times New Roman"/>
          <w:i/>
          <w:iCs/>
          <w:spacing w:val="2"/>
          <w:sz w:val="20"/>
          <w:szCs w:val="20"/>
        </w:rPr>
        <w:t xml:space="preserve">Zataria multiflora </w:t>
      </w:r>
      <w:r w:rsidRPr="007B23B5">
        <w:rPr>
          <w:rFonts w:ascii="Times New Roman" w:hAnsi="Times New Roman" w:cs="Times New Roman"/>
          <w:spacing w:val="2"/>
          <w:sz w:val="20"/>
          <w:szCs w:val="20"/>
        </w:rPr>
        <w:t>Boiss and its constituent, carvacrol</w:t>
      </w:r>
      <w:r w:rsidR="007B3496" w:rsidRPr="007B23B5">
        <w:rPr>
          <w:rFonts w:ascii="Times New Roman" w:hAnsi="Times New Roman" w:cs="Times New Roman"/>
          <w:spacing w:val="2"/>
          <w:sz w:val="20"/>
          <w:szCs w:val="20"/>
        </w:rPr>
        <w:t xml:space="preserve"> </w:t>
      </w:r>
      <w:r w:rsidR="007B3496" w:rsidRPr="007B23B5">
        <w:rPr>
          <w:rFonts w:ascii="Times New Roman" w:eastAsia="Calibri" w:hAnsi="Times New Roman" w:cs="Times New Roman"/>
          <w:spacing w:val="2"/>
          <w:sz w:val="20"/>
          <w:szCs w:val="20"/>
        </w:rPr>
        <w:t>(Fluka, Italy, Catalogue no. C4915, purity 75%)</w:t>
      </w:r>
      <w:r w:rsidRPr="007B23B5">
        <w:rPr>
          <w:rFonts w:ascii="Times New Roman" w:hAnsi="Times New Roman" w:cs="Times New Roman"/>
          <w:spacing w:val="2"/>
          <w:sz w:val="20"/>
          <w:szCs w:val="20"/>
        </w:rPr>
        <w:t>, also showed the stimulatory effects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-adrenoceptors of the guinea pig trachea. To examine the stimulatory effect of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 xml:space="preserve">-adrenoceptors, cumulative log concentration-response curves to isoprenaline in the presence of extracts, carvacrol and propranolol were performed. The results showed </w:t>
      </w:r>
      <w:r w:rsidR="00691FE4" w:rsidRPr="007B23B5">
        <w:rPr>
          <w:rFonts w:ascii="Times New Roman" w:hAnsi="Times New Roman" w:cs="Times New Roman"/>
          <w:spacing w:val="2"/>
          <w:sz w:val="20"/>
          <w:szCs w:val="20"/>
        </w:rPr>
        <w:t xml:space="preserve">the </w:t>
      </w:r>
      <w:r w:rsidRPr="007B23B5">
        <w:rPr>
          <w:rFonts w:ascii="Times New Roman" w:hAnsi="Times New Roman" w:cs="Times New Roman"/>
          <w:spacing w:val="2"/>
          <w:sz w:val="20"/>
          <w:szCs w:val="20"/>
        </w:rPr>
        <w:t>leftward shifts in isoprenaline curves in the presence of the hydro-ethanolic extract (0.5, 1, and 2μg/m</w:t>
      </w:r>
      <w:r w:rsidR="00EC2EE1" w:rsidRPr="007B23B5">
        <w:rPr>
          <w:rFonts w:ascii="Times New Roman" w:hAnsi="Times New Roman" w:cs="Times New Roman"/>
          <w:spacing w:val="2"/>
          <w:sz w:val="20"/>
          <w:szCs w:val="20"/>
        </w:rPr>
        <w:t>L</w:t>
      </w:r>
      <w:r w:rsidRPr="007B23B5">
        <w:rPr>
          <w:rFonts w:ascii="Times New Roman" w:hAnsi="Times New Roman" w:cs="Times New Roman"/>
          <w:spacing w:val="2"/>
          <w:sz w:val="20"/>
          <w:szCs w:val="20"/>
        </w:rPr>
        <w:t>) and carvacrol as well as decrease of EC</w:t>
      </w:r>
      <w:r w:rsidRPr="007B23B5">
        <w:rPr>
          <w:rFonts w:ascii="Times New Roman" w:hAnsi="Times New Roman" w:cs="Times New Roman"/>
          <w:spacing w:val="2"/>
          <w:sz w:val="20"/>
          <w:szCs w:val="20"/>
          <w:vertAlign w:val="subscript"/>
        </w:rPr>
        <w:t>50</w:t>
      </w:r>
      <w:r w:rsidR="008E2FB4" w:rsidRPr="007B23B5">
        <w:rPr>
          <w:rFonts w:ascii="Times New Roman" w:hAnsi="Times New Roman" w:cs="Times New Roman"/>
          <w:spacing w:val="2"/>
          <w:sz w:val="20"/>
          <w:szCs w:val="20"/>
          <w:vertAlign w:val="subscript"/>
        </w:rPr>
        <w:t xml:space="preserve"> </w:t>
      </w:r>
      <w:r w:rsidRPr="007B23B5">
        <w:rPr>
          <w:rFonts w:ascii="Times New Roman" w:hAnsi="Times New Roman" w:cs="Times New Roman"/>
          <w:spacing w:val="2"/>
          <w:sz w:val="20"/>
          <w:szCs w:val="20"/>
        </w:rPr>
        <w:t xml:space="preserve">isoprenaline value while, curve of propranolol showed </w:t>
      </w:r>
      <w:r w:rsidR="004D70D1" w:rsidRPr="007B23B5">
        <w:rPr>
          <w:rFonts w:ascii="Times New Roman" w:hAnsi="Times New Roman" w:cs="Times New Roman"/>
          <w:spacing w:val="2"/>
          <w:sz w:val="20"/>
          <w:szCs w:val="20"/>
        </w:rPr>
        <w:t xml:space="preserve">a </w:t>
      </w:r>
      <w:r w:rsidRPr="007B23B5">
        <w:rPr>
          <w:rFonts w:ascii="Times New Roman" w:hAnsi="Times New Roman" w:cs="Times New Roman"/>
          <w:spacing w:val="2"/>
          <w:sz w:val="20"/>
          <w:szCs w:val="20"/>
        </w:rPr>
        <w:t>rightward shift. Therefore, the results suggest the stimulatory effect for the plant extract and carvacrol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-adrenoreceptors</w:t>
      </w:r>
      <w:r w:rsidR="00915381" w:rsidRPr="007B23B5">
        <w:rPr>
          <w:rFonts w:ascii="Times New Roman" w:hAnsi="Times New Roman" w:cs="Times New Roman"/>
          <w:spacing w:val="2"/>
          <w:sz w:val="20"/>
          <w:szCs w:val="20"/>
        </w:rPr>
        <w:t>.</w:t>
      </w:r>
      <w:r w:rsidRPr="007B23B5">
        <w:rPr>
          <w:rFonts w:ascii="Times New Roman" w:hAnsi="Times New Roman" w:cs="Times New Roman"/>
          <w:spacing w:val="2"/>
          <w:sz w:val="20"/>
          <w:szCs w:val="20"/>
          <w:vertAlign w:val="superscript"/>
        </w:rPr>
        <w:t>6</w:t>
      </w:r>
      <w:r w:rsidR="00D22CD3" w:rsidRPr="007B23B5">
        <w:rPr>
          <w:rFonts w:ascii="Times New Roman" w:hAnsi="Times New Roman" w:cs="Times New Roman"/>
          <w:spacing w:val="2"/>
          <w:sz w:val="20"/>
          <w:szCs w:val="20"/>
          <w:vertAlign w:val="superscript"/>
        </w:rPr>
        <w:t>8</w:t>
      </w:r>
      <w:r w:rsidR="00915381" w:rsidRPr="007B23B5">
        <w:rPr>
          <w:rFonts w:ascii="Times New Roman" w:hAnsi="Times New Roman" w:cs="Times New Roman"/>
          <w:spacing w:val="2"/>
          <w:sz w:val="20"/>
          <w:szCs w:val="20"/>
        </w:rPr>
        <w:t xml:space="preserve"> </w:t>
      </w:r>
      <w:r w:rsidR="004D70D1" w:rsidRPr="007B23B5">
        <w:rPr>
          <w:rFonts w:ascii="Times New Roman" w:hAnsi="Times New Roman" w:cs="Times New Roman"/>
          <w:spacing w:val="2"/>
          <w:sz w:val="20"/>
          <w:szCs w:val="20"/>
        </w:rPr>
        <w:t>Moreover</w:t>
      </w:r>
      <w:r w:rsidRPr="007B23B5">
        <w:rPr>
          <w:rFonts w:ascii="Times New Roman" w:hAnsi="Times New Roman" w:cs="Times New Roman"/>
          <w:spacing w:val="2"/>
          <w:sz w:val="20"/>
          <w:szCs w:val="20"/>
        </w:rPr>
        <w:t>, the effect of three concentrations (0.05, 0.1 and 0.2 mg/m</w:t>
      </w:r>
      <w:r w:rsidR="00EC2EE1" w:rsidRPr="007B23B5">
        <w:rPr>
          <w:rFonts w:ascii="Times New Roman" w:hAnsi="Times New Roman" w:cs="Times New Roman"/>
          <w:spacing w:val="2"/>
          <w:sz w:val="20"/>
          <w:szCs w:val="20"/>
        </w:rPr>
        <w:t>L</w:t>
      </w:r>
      <w:r w:rsidRPr="007B23B5">
        <w:rPr>
          <w:rFonts w:ascii="Times New Roman" w:hAnsi="Times New Roman" w:cs="Times New Roman"/>
          <w:spacing w:val="2"/>
          <w:sz w:val="20"/>
          <w:szCs w:val="20"/>
        </w:rPr>
        <w:t xml:space="preserve">) of </w:t>
      </w:r>
      <w:r w:rsidRPr="007B23B5">
        <w:rPr>
          <w:rFonts w:ascii="Times New Roman" w:hAnsi="Times New Roman" w:cs="Times New Roman"/>
          <w:i/>
          <w:iCs/>
          <w:spacing w:val="2"/>
          <w:sz w:val="20"/>
          <w:szCs w:val="20"/>
        </w:rPr>
        <w:t xml:space="preserve">Zataria multiflora </w:t>
      </w:r>
      <w:r w:rsidR="008E2FB4" w:rsidRPr="007B23B5">
        <w:rPr>
          <w:rFonts w:ascii="Times New Roman" w:hAnsi="Times New Roman" w:cs="Times New Roman"/>
          <w:spacing w:val="2"/>
          <w:sz w:val="20"/>
          <w:szCs w:val="20"/>
        </w:rPr>
        <w:t>hydro</w:t>
      </w:r>
      <w:r w:rsidRPr="007B23B5">
        <w:rPr>
          <w:rFonts w:ascii="Times New Roman" w:hAnsi="Times New Roman" w:cs="Times New Roman"/>
          <w:spacing w:val="2"/>
          <w:sz w:val="20"/>
          <w:szCs w:val="20"/>
        </w:rPr>
        <w:t>-ethanolic extract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 xml:space="preserve">-adrenoceptors in tracheal smooth muscles were also evaluated by similar method as described above. The results showed </w:t>
      </w:r>
      <w:r w:rsidR="00691FE4" w:rsidRPr="007B23B5">
        <w:rPr>
          <w:rFonts w:ascii="Times New Roman" w:hAnsi="Times New Roman" w:cs="Times New Roman"/>
          <w:spacing w:val="2"/>
          <w:sz w:val="20"/>
          <w:szCs w:val="20"/>
        </w:rPr>
        <w:t>the</w:t>
      </w:r>
      <w:r w:rsidRPr="007B23B5">
        <w:rPr>
          <w:rFonts w:ascii="Times New Roman" w:hAnsi="Times New Roman" w:cs="Times New Roman"/>
          <w:spacing w:val="2"/>
          <w:sz w:val="20"/>
          <w:szCs w:val="20"/>
        </w:rPr>
        <w:t xml:space="preserve"> stimulatory effect of </w:t>
      </w:r>
      <w:r w:rsidR="004D70D1" w:rsidRPr="007B23B5">
        <w:rPr>
          <w:rFonts w:ascii="Times New Roman" w:hAnsi="Times New Roman" w:cs="Times New Roman"/>
          <w:spacing w:val="2"/>
          <w:sz w:val="20"/>
          <w:szCs w:val="20"/>
        </w:rPr>
        <w:t xml:space="preserve">this </w:t>
      </w:r>
      <w:r w:rsidRPr="007B23B5">
        <w:rPr>
          <w:rFonts w:ascii="Times New Roman" w:hAnsi="Times New Roman" w:cs="Times New Roman"/>
          <w:spacing w:val="2"/>
          <w:sz w:val="20"/>
          <w:szCs w:val="20"/>
        </w:rPr>
        <w:t>plant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-adrenoceptors of the tracheal smooth muscles of guinea pigs</w:t>
      </w:r>
      <w:r w:rsidR="00915381" w:rsidRPr="007B23B5">
        <w:rPr>
          <w:rFonts w:ascii="Times New Roman" w:hAnsi="Times New Roman" w:cs="Times New Roman"/>
          <w:spacing w:val="2"/>
          <w:sz w:val="20"/>
          <w:szCs w:val="20"/>
        </w:rPr>
        <w:t>.</w:t>
      </w:r>
      <w:r w:rsidRPr="007B23B5">
        <w:rPr>
          <w:rFonts w:ascii="Times New Roman" w:hAnsi="Times New Roman" w:cs="Times New Roman"/>
          <w:spacing w:val="2"/>
          <w:sz w:val="20"/>
          <w:szCs w:val="20"/>
          <w:vertAlign w:val="superscript"/>
        </w:rPr>
        <w:t>61</w:t>
      </w:r>
      <w:r w:rsidR="00915381" w:rsidRPr="007B23B5">
        <w:rPr>
          <w:rFonts w:ascii="Times New Roman" w:hAnsi="Times New Roman" w:cs="Times New Roman"/>
          <w:spacing w:val="2"/>
          <w:sz w:val="20"/>
          <w:szCs w:val="20"/>
        </w:rPr>
        <w:t xml:space="preserve"> </w:t>
      </w:r>
      <w:r w:rsidRPr="007B23B5">
        <w:rPr>
          <w:rFonts w:ascii="Times New Roman" w:hAnsi="Times New Roman" w:cs="Times New Roman"/>
          <w:spacing w:val="2"/>
          <w:sz w:val="20"/>
          <w:szCs w:val="20"/>
        </w:rPr>
        <w:t xml:space="preserve">In another study, the stimulatory effect of </w:t>
      </w:r>
      <w:r w:rsidRPr="007B23B5">
        <w:rPr>
          <w:rFonts w:ascii="Times New Roman" w:hAnsi="Times New Roman" w:cs="Times New Roman"/>
          <w:i/>
          <w:iCs/>
          <w:spacing w:val="2"/>
          <w:sz w:val="20"/>
          <w:szCs w:val="20"/>
        </w:rPr>
        <w:t xml:space="preserve">Zataria multiflora </w:t>
      </w:r>
      <w:r w:rsidRPr="007B23B5">
        <w:rPr>
          <w:rFonts w:ascii="Times New Roman" w:hAnsi="Times New Roman" w:cs="Times New Roman"/>
          <w:spacing w:val="2"/>
          <w:sz w:val="20"/>
          <w:szCs w:val="20"/>
        </w:rPr>
        <w:t>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-adrenergic receptors on guinea pig tracheal smooth muscle was also suggested</w:t>
      </w:r>
      <w:r w:rsidR="00915381" w:rsidRPr="007B23B5">
        <w:rPr>
          <w:rFonts w:ascii="Times New Roman" w:hAnsi="Times New Roman" w:cs="Times New Roman"/>
          <w:spacing w:val="2"/>
          <w:sz w:val="20"/>
          <w:szCs w:val="20"/>
        </w:rPr>
        <w:t>.</w:t>
      </w:r>
      <w:r w:rsidR="00D22CD3" w:rsidRPr="007B23B5">
        <w:rPr>
          <w:rFonts w:ascii="Times New Roman" w:hAnsi="Times New Roman" w:cs="Times New Roman"/>
          <w:noProof/>
          <w:spacing w:val="2"/>
          <w:sz w:val="20"/>
          <w:szCs w:val="20"/>
          <w:vertAlign w:val="superscript"/>
        </w:rPr>
        <w:t>56</w:t>
      </w:r>
    </w:p>
    <w:p w:rsidR="00894D2C" w:rsidRPr="007B23B5" w:rsidRDefault="00173A90" w:rsidP="007E2E5B">
      <w:pPr>
        <w:widowControl w:val="0"/>
        <w:spacing w:after="0" w:line="260" w:lineRule="atLeast"/>
        <w:ind w:firstLine="284"/>
        <w:jc w:val="lowKashida"/>
        <w:rPr>
          <w:rFonts w:ascii="Times New Roman" w:hAnsi="Times New Roman" w:cs="Times New Roman"/>
          <w:spacing w:val="2"/>
          <w:sz w:val="20"/>
          <w:szCs w:val="20"/>
        </w:rPr>
      </w:pPr>
      <w:r w:rsidRPr="007B23B5">
        <w:rPr>
          <w:rFonts w:ascii="Times New Roman" w:hAnsi="Times New Roman" w:cs="Times New Roman"/>
          <w:spacing w:val="2"/>
          <w:sz w:val="20"/>
          <w:szCs w:val="20"/>
        </w:rPr>
        <w:t>The stimulatory effect of the extracts and constituents of medicinal plants on β</w:t>
      </w:r>
      <w:r w:rsidRPr="007B23B5">
        <w:rPr>
          <w:rFonts w:ascii="Times New Roman" w:hAnsi="Times New Roman" w:cs="Times New Roman"/>
          <w:spacing w:val="2"/>
          <w:sz w:val="20"/>
          <w:szCs w:val="20"/>
          <w:vertAlign w:val="subscript"/>
        </w:rPr>
        <w:t>2</w:t>
      </w:r>
      <w:r w:rsidRPr="007B23B5">
        <w:rPr>
          <w:rFonts w:ascii="Times New Roman" w:hAnsi="Times New Roman" w:cs="Times New Roman"/>
          <w:spacing w:val="2"/>
          <w:sz w:val="20"/>
          <w:szCs w:val="20"/>
        </w:rPr>
        <w:t>-adrenoceptors in tracheal smooth muscle by performing cumulative log concentration</w:t>
      </w:r>
      <w:r w:rsidR="002D0C3E" w:rsidRPr="007B23B5">
        <w:rPr>
          <w:rFonts w:ascii="Times New Roman" w:hAnsi="Times New Roman" w:cs="Times New Roman"/>
          <w:spacing w:val="2"/>
          <w:sz w:val="20"/>
          <w:szCs w:val="20"/>
        </w:rPr>
        <w:t>-</w:t>
      </w:r>
      <w:r w:rsidRPr="007B23B5">
        <w:rPr>
          <w:rFonts w:ascii="Times New Roman" w:hAnsi="Times New Roman" w:cs="Times New Roman"/>
          <w:spacing w:val="2"/>
          <w:sz w:val="20"/>
          <w:szCs w:val="20"/>
        </w:rPr>
        <w:t xml:space="preserve">response curves to isoprenaline are summarized in Table 3. </w:t>
      </w:r>
    </w:p>
    <w:p w:rsidR="0059108A" w:rsidRPr="007B23B5" w:rsidRDefault="0059108A" w:rsidP="007E2E5B">
      <w:pPr>
        <w:widowControl w:val="0"/>
        <w:spacing w:after="0" w:line="260" w:lineRule="atLeast"/>
        <w:ind w:firstLine="284"/>
        <w:jc w:val="lowKashida"/>
        <w:rPr>
          <w:rFonts w:ascii="Times New Roman" w:hAnsi="Times New Roman" w:cs="Times New Roman"/>
          <w:spacing w:val="2"/>
          <w:sz w:val="20"/>
          <w:szCs w:val="20"/>
        </w:rPr>
      </w:pPr>
    </w:p>
    <w:p w:rsidR="007905EB" w:rsidRDefault="007905EB" w:rsidP="007E2E5B">
      <w:pPr>
        <w:widowControl w:val="0"/>
        <w:spacing w:after="0" w:line="260" w:lineRule="atLeast"/>
        <w:ind w:firstLine="284"/>
        <w:jc w:val="lowKashida"/>
        <w:rPr>
          <w:rFonts w:ascii="Times New Roman" w:hAnsi="Times New Roman" w:cs="Times New Roman"/>
          <w:sz w:val="20"/>
          <w:szCs w:val="20"/>
        </w:rPr>
      </w:pPr>
    </w:p>
    <w:p w:rsidR="007905EB" w:rsidRDefault="007905EB" w:rsidP="007E2E5B">
      <w:pPr>
        <w:widowControl w:val="0"/>
        <w:spacing w:after="0" w:line="260" w:lineRule="atLeast"/>
        <w:ind w:firstLine="284"/>
        <w:jc w:val="lowKashida"/>
        <w:rPr>
          <w:rFonts w:ascii="Times New Roman" w:hAnsi="Times New Roman" w:cs="Times New Roman"/>
          <w:sz w:val="20"/>
          <w:szCs w:val="20"/>
        </w:rPr>
      </w:pPr>
    </w:p>
    <w:p w:rsidR="007905EB" w:rsidRDefault="007905EB" w:rsidP="007E2E5B">
      <w:pPr>
        <w:widowControl w:val="0"/>
        <w:spacing w:after="0" w:line="260" w:lineRule="atLeast"/>
        <w:ind w:firstLine="284"/>
        <w:jc w:val="lowKashida"/>
        <w:rPr>
          <w:rFonts w:ascii="Times New Roman" w:hAnsi="Times New Roman" w:cs="Times New Roman"/>
          <w:sz w:val="20"/>
          <w:szCs w:val="20"/>
        </w:rPr>
      </w:pPr>
    </w:p>
    <w:p w:rsidR="007905EB" w:rsidRDefault="007905EB" w:rsidP="007E2E5B">
      <w:pPr>
        <w:widowControl w:val="0"/>
        <w:spacing w:after="0" w:line="260" w:lineRule="atLeast"/>
        <w:ind w:firstLine="284"/>
        <w:jc w:val="lowKashida"/>
        <w:rPr>
          <w:rFonts w:ascii="Times New Roman" w:hAnsi="Times New Roman" w:cs="Times New Roman"/>
          <w:sz w:val="20"/>
          <w:szCs w:val="20"/>
        </w:rPr>
      </w:pPr>
    </w:p>
    <w:p w:rsidR="007905EB" w:rsidRDefault="007905EB" w:rsidP="007E2E5B">
      <w:pPr>
        <w:widowControl w:val="0"/>
        <w:spacing w:after="0" w:line="260" w:lineRule="atLeast"/>
        <w:ind w:firstLine="284"/>
        <w:jc w:val="lowKashida"/>
        <w:rPr>
          <w:rFonts w:ascii="Times New Roman" w:hAnsi="Times New Roman" w:cs="Times New Roman"/>
          <w:sz w:val="20"/>
          <w:szCs w:val="20"/>
        </w:rPr>
      </w:pPr>
    </w:p>
    <w:p w:rsidR="007905EB" w:rsidRDefault="007905EB" w:rsidP="007E2E5B">
      <w:pPr>
        <w:widowControl w:val="0"/>
        <w:spacing w:after="0" w:line="260" w:lineRule="atLeast"/>
        <w:ind w:firstLine="284"/>
        <w:jc w:val="lowKashida"/>
        <w:rPr>
          <w:rFonts w:ascii="Times New Roman" w:hAnsi="Times New Roman" w:cs="Times New Roman"/>
          <w:sz w:val="20"/>
          <w:szCs w:val="20"/>
        </w:rPr>
      </w:pPr>
    </w:p>
    <w:p w:rsidR="007905EB" w:rsidRPr="007905EB" w:rsidRDefault="007905EB" w:rsidP="007E2E5B">
      <w:pPr>
        <w:widowControl w:val="0"/>
        <w:spacing w:after="0" w:line="260" w:lineRule="atLeast"/>
        <w:ind w:firstLine="284"/>
        <w:jc w:val="lowKashida"/>
        <w:rPr>
          <w:rFonts w:ascii="Times New Roman" w:hAnsi="Times New Roman" w:cs="Times New Roman"/>
          <w:sz w:val="20"/>
          <w:szCs w:val="20"/>
        </w:rPr>
        <w:sectPr w:rsidR="007905EB" w:rsidRPr="007905EB" w:rsidSect="0059108A">
          <w:type w:val="continuous"/>
          <w:pgSz w:w="11907" w:h="16840" w:code="9"/>
          <w:pgMar w:top="1701" w:right="1134" w:bottom="2268" w:left="1134" w:header="1191" w:footer="1644" w:gutter="0"/>
          <w:cols w:num="2" w:space="680"/>
          <w:titlePg/>
          <w:docGrid w:linePitch="360"/>
        </w:sectPr>
      </w:pPr>
    </w:p>
    <w:p w:rsidR="00243B89" w:rsidRPr="007905EB" w:rsidRDefault="00243B89" w:rsidP="007B23B5">
      <w:pPr>
        <w:widowControl w:val="0"/>
        <w:spacing w:after="120" w:line="260" w:lineRule="atLeast"/>
        <w:jc w:val="lowKashida"/>
        <w:rPr>
          <w:rFonts w:ascii="Times New Roman" w:eastAsiaTheme="minorEastAsia" w:hAnsi="Times New Roman" w:cs="Times New Roman"/>
          <w:b/>
          <w:bCs/>
          <w:sz w:val="18"/>
          <w:szCs w:val="18"/>
          <w:lang w:val="en-GB"/>
        </w:rPr>
      </w:pPr>
      <w:r w:rsidRPr="007905EB">
        <w:rPr>
          <w:rFonts w:ascii="Times New Roman" w:eastAsiaTheme="minorEastAsia" w:hAnsi="Times New Roman" w:cs="Times New Roman"/>
          <w:b/>
          <w:bCs/>
          <w:sz w:val="18"/>
          <w:szCs w:val="18"/>
          <w:lang w:val="en-GB"/>
        </w:rPr>
        <w:lastRenderedPageBreak/>
        <w:t>Table 3</w:t>
      </w:r>
      <w:r w:rsidR="00DD5B1B" w:rsidRPr="007905EB">
        <w:rPr>
          <w:rFonts w:ascii="Times New Roman" w:eastAsiaTheme="minorEastAsia" w:hAnsi="Times New Roman" w:cs="Times New Roman"/>
          <w:b/>
          <w:bCs/>
          <w:sz w:val="18"/>
          <w:szCs w:val="18"/>
          <w:lang w:val="en-GB"/>
        </w:rPr>
        <w:t>.</w:t>
      </w:r>
      <w:r w:rsidRPr="007905EB">
        <w:rPr>
          <w:rFonts w:ascii="Times New Roman" w:hAnsi="Times New Roman" w:cs="Times New Roman"/>
          <w:b/>
          <w:bCs/>
          <w:sz w:val="18"/>
          <w:szCs w:val="18"/>
          <w:lang w:val="en-GB"/>
        </w:rPr>
        <w:t xml:space="preserve"> The stimulatory effect of the extracts and constituents of medicinal plants on β</w:t>
      </w:r>
      <w:r w:rsidRPr="007905EB">
        <w:rPr>
          <w:rFonts w:ascii="Times New Roman" w:hAnsi="Times New Roman" w:cs="Times New Roman"/>
          <w:b/>
          <w:bCs/>
          <w:sz w:val="18"/>
          <w:szCs w:val="18"/>
          <w:vertAlign w:val="subscript"/>
          <w:lang w:val="en-GB"/>
        </w:rPr>
        <w:t>2</w:t>
      </w:r>
      <w:r w:rsidRPr="007905EB">
        <w:rPr>
          <w:rFonts w:ascii="Times New Roman" w:hAnsi="Times New Roman" w:cs="Times New Roman"/>
          <w:b/>
          <w:bCs/>
          <w:sz w:val="18"/>
          <w:szCs w:val="18"/>
          <w:lang w:val="en-GB"/>
        </w:rPr>
        <w:t xml:space="preserve">-adrenoceptors in tracheal smooth muscle by performing </w:t>
      </w:r>
      <w:r w:rsidRPr="007905EB">
        <w:rPr>
          <w:rFonts w:ascii="Times New Roman" w:eastAsiaTheme="minorEastAsia" w:hAnsi="Times New Roman" w:cs="Times New Roman"/>
          <w:b/>
          <w:bCs/>
          <w:sz w:val="18"/>
          <w:szCs w:val="18"/>
          <w:lang w:val="en-GB"/>
        </w:rPr>
        <w:t>cumulative log concentration</w:t>
      </w:r>
      <w:r w:rsidR="002D0C3E" w:rsidRPr="007905EB">
        <w:rPr>
          <w:rFonts w:ascii="Times New Roman" w:eastAsiaTheme="minorEastAsia" w:hAnsi="Times New Roman" w:cs="Times New Roman"/>
          <w:b/>
          <w:bCs/>
          <w:sz w:val="18"/>
          <w:szCs w:val="18"/>
          <w:lang w:val="en-GB"/>
        </w:rPr>
        <w:t>-</w:t>
      </w:r>
      <w:r w:rsidRPr="007905EB">
        <w:rPr>
          <w:rFonts w:ascii="Times New Roman" w:eastAsiaTheme="minorEastAsia" w:hAnsi="Times New Roman" w:cs="Times New Roman"/>
          <w:b/>
          <w:bCs/>
          <w:sz w:val="18"/>
          <w:szCs w:val="18"/>
          <w:lang w:val="en-GB"/>
        </w:rPr>
        <w:t>response curves to isoprenaline</w:t>
      </w:r>
    </w:p>
    <w:tbl>
      <w:tblPr>
        <w:tblStyle w:val="TableGrid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9"/>
        <w:gridCol w:w="1276"/>
        <w:gridCol w:w="1985"/>
        <w:gridCol w:w="2863"/>
        <w:gridCol w:w="1389"/>
        <w:gridCol w:w="709"/>
      </w:tblGrid>
      <w:tr w:rsidR="00243B89" w:rsidRPr="007905EB" w:rsidTr="00C82B0D">
        <w:trPr>
          <w:jc w:val="center"/>
        </w:trPr>
        <w:tc>
          <w:tcPr>
            <w:tcW w:w="1559" w:type="dxa"/>
            <w:tcBorders>
              <w:top w:val="single" w:sz="4" w:space="0" w:color="auto"/>
              <w:bottom w:val="single" w:sz="4" w:space="0" w:color="auto"/>
            </w:tcBorders>
            <w:shd w:val="clear" w:color="auto" w:fill="F2F2F2" w:themeFill="background1" w:themeFillShade="F2"/>
          </w:tcPr>
          <w:p w:rsidR="00243B89" w:rsidRPr="007905EB" w:rsidRDefault="00243B89" w:rsidP="00323FE2">
            <w:pPr>
              <w:widowControl w:val="0"/>
              <w:spacing w:after="0" w:line="260" w:lineRule="atLeast"/>
              <w:jc w:val="lowKashida"/>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Plant</w:t>
            </w:r>
          </w:p>
        </w:tc>
        <w:tc>
          <w:tcPr>
            <w:tcW w:w="1276" w:type="dxa"/>
            <w:tcBorders>
              <w:top w:val="single" w:sz="4" w:space="0" w:color="auto"/>
              <w:bottom w:val="single" w:sz="4" w:space="0" w:color="auto"/>
            </w:tcBorders>
            <w:shd w:val="clear" w:color="auto" w:fill="F2F2F2" w:themeFill="background1" w:themeFillShade="F2"/>
          </w:tcPr>
          <w:p w:rsidR="00243B89" w:rsidRPr="007905EB" w:rsidRDefault="00243B89" w:rsidP="00C82B0D">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Ext./Cons.</w:t>
            </w:r>
          </w:p>
        </w:tc>
        <w:tc>
          <w:tcPr>
            <w:tcW w:w="1985" w:type="dxa"/>
            <w:tcBorders>
              <w:top w:val="single" w:sz="4" w:space="0" w:color="auto"/>
              <w:bottom w:val="single" w:sz="4" w:space="0" w:color="auto"/>
            </w:tcBorders>
            <w:shd w:val="clear" w:color="auto" w:fill="F2F2F2" w:themeFill="background1" w:themeFillShade="F2"/>
          </w:tcPr>
          <w:p w:rsidR="00243B89" w:rsidRPr="007905EB" w:rsidRDefault="00243B89" w:rsidP="00C82B0D">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Conc.</w:t>
            </w:r>
          </w:p>
        </w:tc>
        <w:tc>
          <w:tcPr>
            <w:tcW w:w="2863" w:type="dxa"/>
            <w:tcBorders>
              <w:top w:val="single" w:sz="4" w:space="0" w:color="auto"/>
              <w:bottom w:val="single" w:sz="4" w:space="0" w:color="auto"/>
            </w:tcBorders>
            <w:shd w:val="clear" w:color="auto" w:fill="F2F2F2" w:themeFill="background1" w:themeFillShade="F2"/>
          </w:tcPr>
          <w:p w:rsidR="00243B89" w:rsidRPr="007905EB" w:rsidRDefault="00243B89" w:rsidP="00C82B0D">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Response</w:t>
            </w:r>
          </w:p>
        </w:tc>
        <w:tc>
          <w:tcPr>
            <w:tcW w:w="1389" w:type="dxa"/>
            <w:tcBorders>
              <w:top w:val="single" w:sz="4" w:space="0" w:color="auto"/>
              <w:bottom w:val="single" w:sz="4" w:space="0" w:color="auto"/>
            </w:tcBorders>
            <w:shd w:val="clear" w:color="auto" w:fill="F2F2F2" w:themeFill="background1" w:themeFillShade="F2"/>
          </w:tcPr>
          <w:p w:rsidR="00243B89" w:rsidRPr="007905EB" w:rsidRDefault="00243B89" w:rsidP="00C82B0D">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β</w:t>
            </w:r>
            <w:r w:rsidRPr="000B3F6B">
              <w:rPr>
                <w:rFonts w:ascii="Times New Roman" w:hAnsi="Times New Roman" w:cs="Times New Roman"/>
                <w:b/>
                <w:bCs/>
                <w:sz w:val="18"/>
                <w:szCs w:val="18"/>
                <w:vertAlign w:val="subscript"/>
                <w:lang w:val="en-GB"/>
              </w:rPr>
              <w:t>2</w:t>
            </w:r>
            <w:r w:rsidRPr="007905EB">
              <w:rPr>
                <w:rFonts w:ascii="Times New Roman" w:hAnsi="Times New Roman" w:cs="Times New Roman"/>
                <w:b/>
                <w:bCs/>
                <w:sz w:val="18"/>
                <w:szCs w:val="18"/>
                <w:lang w:val="en-GB"/>
              </w:rPr>
              <w:t>-Stimulatory</w:t>
            </w:r>
          </w:p>
        </w:tc>
        <w:tc>
          <w:tcPr>
            <w:tcW w:w="709" w:type="dxa"/>
            <w:tcBorders>
              <w:top w:val="single" w:sz="4" w:space="0" w:color="auto"/>
              <w:bottom w:val="single" w:sz="4" w:space="0" w:color="auto"/>
            </w:tcBorders>
            <w:shd w:val="clear" w:color="auto" w:fill="F2F2F2" w:themeFill="background1" w:themeFillShade="F2"/>
          </w:tcPr>
          <w:p w:rsidR="00243B89" w:rsidRPr="007905EB" w:rsidRDefault="00243B89" w:rsidP="00C82B0D">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b/>
                <w:bCs/>
                <w:sz w:val="18"/>
                <w:szCs w:val="18"/>
                <w:lang w:val="en-GB"/>
              </w:rPr>
              <w:t>Ref.</w:t>
            </w:r>
          </w:p>
        </w:tc>
      </w:tr>
      <w:tr w:rsidR="00243B89" w:rsidRPr="007905EB" w:rsidTr="00C82B0D">
        <w:trPr>
          <w:trHeight w:val="149"/>
          <w:jc w:val="center"/>
        </w:trPr>
        <w:tc>
          <w:tcPr>
            <w:tcW w:w="1559" w:type="dxa"/>
            <w:tcBorders>
              <w:top w:val="single" w:sz="4" w:space="0" w:color="auto"/>
            </w:tcBorders>
          </w:tcPr>
          <w:p w:rsidR="00243B89" w:rsidRPr="007905EB" w:rsidRDefault="00243B89" w:rsidP="00323FE2">
            <w:pPr>
              <w:widowControl w:val="0"/>
              <w:spacing w:after="0" w:line="260" w:lineRule="atLeast"/>
              <w:jc w:val="lowKashida"/>
              <w:rPr>
                <w:rFonts w:ascii="Times New Roman" w:hAnsi="Times New Roman" w:cs="Times New Roman"/>
                <w:b/>
                <w:bCs/>
                <w:sz w:val="18"/>
                <w:szCs w:val="18"/>
                <w:lang w:val="en-GB"/>
              </w:rPr>
            </w:pPr>
            <w:r w:rsidRPr="007905EB">
              <w:rPr>
                <w:rFonts w:ascii="Times New Roman" w:hAnsi="Times New Roman" w:cs="Times New Roman"/>
                <w:i/>
                <w:iCs/>
                <w:sz w:val="18"/>
                <w:szCs w:val="18"/>
                <w:lang w:val="en-GB"/>
              </w:rPr>
              <w:t>Achillea millefolium</w:t>
            </w:r>
          </w:p>
        </w:tc>
        <w:tc>
          <w:tcPr>
            <w:tcW w:w="1276" w:type="dxa"/>
            <w:tcBorders>
              <w:top w:val="single" w:sz="4" w:space="0" w:color="auto"/>
            </w:tcBorders>
          </w:tcPr>
          <w:p w:rsidR="00243B89" w:rsidRPr="007905EB" w:rsidRDefault="004D70D1" w:rsidP="00C82B0D">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sz w:val="18"/>
                <w:szCs w:val="18"/>
                <w:lang w:val="en-GB"/>
              </w:rPr>
              <w:t>HEE</w:t>
            </w:r>
          </w:p>
        </w:tc>
        <w:tc>
          <w:tcPr>
            <w:tcW w:w="1985" w:type="dxa"/>
            <w:tcBorders>
              <w:top w:val="single" w:sz="4" w:space="0" w:color="auto"/>
            </w:tcBorders>
          </w:tcPr>
          <w:p w:rsidR="00243B89" w:rsidRPr="007905EB" w:rsidRDefault="00243B89" w:rsidP="00EC2EE1">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sz w:val="18"/>
                <w:szCs w:val="18"/>
                <w:lang w:val="en-GB"/>
              </w:rPr>
              <w:t>0.2, 0.4, and 0.8 mg/m</w:t>
            </w:r>
            <w:r w:rsidR="00EC2EE1" w:rsidRPr="007905EB">
              <w:rPr>
                <w:rFonts w:ascii="Times New Roman" w:hAnsi="Times New Roman" w:cs="Times New Roman"/>
                <w:sz w:val="18"/>
                <w:szCs w:val="18"/>
                <w:lang w:val="en-GB"/>
              </w:rPr>
              <w:t>L</w:t>
            </w:r>
          </w:p>
        </w:tc>
        <w:tc>
          <w:tcPr>
            <w:tcW w:w="2863" w:type="dxa"/>
            <w:tcBorders>
              <w:top w:val="single" w:sz="4" w:space="0" w:color="auto"/>
            </w:tcBorders>
          </w:tcPr>
          <w:p w:rsidR="00243B89" w:rsidRPr="007905EB" w:rsidRDefault="00243B89" w:rsidP="00C82B0D">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sz w:val="18"/>
                <w:szCs w:val="18"/>
              </w:rPr>
              <w:t>Leftward shifts in Isop. curves, Reduction of EC</w:t>
            </w:r>
            <w:r w:rsidRPr="007905EB">
              <w:rPr>
                <w:rFonts w:ascii="Times New Roman" w:hAnsi="Times New Roman" w:cs="Times New Roman"/>
                <w:sz w:val="18"/>
                <w:szCs w:val="18"/>
                <w:vertAlign w:val="subscript"/>
              </w:rPr>
              <w:t>50</w:t>
            </w:r>
          </w:p>
        </w:tc>
        <w:tc>
          <w:tcPr>
            <w:tcW w:w="1389" w:type="dxa"/>
            <w:tcBorders>
              <w:top w:val="single" w:sz="4" w:space="0" w:color="auto"/>
            </w:tcBorders>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709" w:type="dxa"/>
            <w:tcBorders>
              <w:top w:val="single" w:sz="4" w:space="0" w:color="auto"/>
            </w:tcBorders>
          </w:tcPr>
          <w:p w:rsidR="00243B89" w:rsidRPr="007905EB" w:rsidRDefault="00243B89" w:rsidP="00C82B0D">
            <w:pPr>
              <w:widowControl w:val="0"/>
              <w:spacing w:after="0" w:line="260" w:lineRule="atLeast"/>
              <w:jc w:val="center"/>
              <w:rPr>
                <w:rFonts w:ascii="Times New Roman" w:hAnsi="Times New Roman" w:cs="Times New Roman"/>
                <w:b/>
                <w:bCs/>
                <w:sz w:val="18"/>
                <w:szCs w:val="18"/>
                <w:lang w:val="en-GB"/>
              </w:rPr>
            </w:pPr>
            <w:r w:rsidRPr="007905EB">
              <w:rPr>
                <w:rFonts w:ascii="Times New Roman" w:hAnsi="Times New Roman" w:cs="Times New Roman"/>
                <w:noProof/>
                <w:sz w:val="18"/>
                <w:szCs w:val="18"/>
                <w:vertAlign w:val="superscript"/>
                <w:lang w:val="en-GB"/>
              </w:rPr>
              <w:t>5</w:t>
            </w:r>
            <w:r w:rsidR="00D22CD3" w:rsidRPr="007905EB">
              <w:rPr>
                <w:rFonts w:ascii="Times New Roman" w:hAnsi="Times New Roman" w:cs="Times New Roman"/>
                <w:noProof/>
                <w:sz w:val="18"/>
                <w:szCs w:val="18"/>
                <w:vertAlign w:val="superscript"/>
                <w:lang w:val="en-GB"/>
              </w:rPr>
              <w:t>9</w:t>
            </w:r>
          </w:p>
        </w:tc>
      </w:tr>
      <w:tr w:rsidR="00243B89" w:rsidRPr="007905EB" w:rsidTr="00C82B0D">
        <w:trPr>
          <w:jc w:val="center"/>
        </w:trPr>
        <w:tc>
          <w:tcPr>
            <w:tcW w:w="1559" w:type="dxa"/>
          </w:tcPr>
          <w:p w:rsidR="00243B89" w:rsidRPr="007905EB" w:rsidRDefault="00243B89" w:rsidP="00323FE2">
            <w:pPr>
              <w:widowControl w:val="0"/>
              <w:spacing w:after="0" w:line="260" w:lineRule="atLeast"/>
              <w:jc w:val="lowKashida"/>
              <w:rPr>
                <w:rFonts w:ascii="Times New Roman" w:hAnsi="Times New Roman" w:cs="Times New Roman"/>
                <w:i/>
                <w:iCs/>
                <w:sz w:val="18"/>
                <w:szCs w:val="18"/>
                <w:lang w:val="en-GB"/>
              </w:rPr>
            </w:pPr>
            <w:r w:rsidRPr="007905EB">
              <w:rPr>
                <w:rFonts w:ascii="Times New Roman" w:hAnsi="Times New Roman" w:cs="Times New Roman"/>
                <w:i/>
                <w:iCs/>
                <w:sz w:val="18"/>
                <w:szCs w:val="18"/>
              </w:rPr>
              <w:t>Carum copticum</w:t>
            </w:r>
          </w:p>
        </w:tc>
        <w:tc>
          <w:tcPr>
            <w:tcW w:w="1276"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AE, EE, ME, EO</w:t>
            </w:r>
          </w:p>
        </w:tc>
        <w:tc>
          <w:tcPr>
            <w:tcW w:w="1985"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AE 27% W/W</w:t>
            </w:r>
          </w:p>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EE 23% W/W</w:t>
            </w:r>
          </w:p>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ME 25% W/W</w:t>
            </w:r>
          </w:p>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EO 1.5% W/V</w:t>
            </w:r>
          </w:p>
        </w:tc>
        <w:tc>
          <w:tcPr>
            <w:tcW w:w="2863"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rPr>
              <w:t>Leftward shifts in Isop. curves</w:t>
            </w:r>
          </w:p>
        </w:tc>
        <w:tc>
          <w:tcPr>
            <w:tcW w:w="1389"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709" w:type="dxa"/>
          </w:tcPr>
          <w:p w:rsidR="00243B89" w:rsidRPr="007905EB" w:rsidRDefault="00D22CD3"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32</w:t>
            </w:r>
          </w:p>
        </w:tc>
      </w:tr>
      <w:tr w:rsidR="00243B89" w:rsidRPr="007905EB" w:rsidTr="00C82B0D">
        <w:trPr>
          <w:jc w:val="center"/>
        </w:trPr>
        <w:tc>
          <w:tcPr>
            <w:tcW w:w="1559" w:type="dxa"/>
          </w:tcPr>
          <w:p w:rsidR="00243B89" w:rsidRPr="007905EB" w:rsidRDefault="00243B89" w:rsidP="00323FE2">
            <w:pPr>
              <w:widowControl w:val="0"/>
              <w:spacing w:after="0" w:line="260" w:lineRule="atLeast"/>
              <w:jc w:val="lowKashida"/>
              <w:rPr>
                <w:rFonts w:ascii="Times New Roman" w:hAnsi="Times New Roman" w:cs="Times New Roman"/>
                <w:i/>
                <w:iCs/>
                <w:sz w:val="18"/>
                <w:szCs w:val="18"/>
                <w:lang w:val="en-GB"/>
              </w:rPr>
            </w:pPr>
            <w:r w:rsidRPr="007905EB">
              <w:rPr>
                <w:rFonts w:ascii="Times New Roman" w:hAnsi="Times New Roman" w:cs="Times New Roman"/>
                <w:i/>
                <w:iCs/>
                <w:sz w:val="18"/>
                <w:szCs w:val="18"/>
                <w:lang w:val="en-GB"/>
              </w:rPr>
              <w:t>Crocus sativus</w:t>
            </w:r>
          </w:p>
        </w:tc>
        <w:tc>
          <w:tcPr>
            <w:tcW w:w="1276" w:type="dxa"/>
          </w:tcPr>
          <w:p w:rsidR="00243B89" w:rsidRPr="007905EB" w:rsidRDefault="004D70D1"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HEE</w:t>
            </w:r>
          </w:p>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Safranal</w:t>
            </w:r>
          </w:p>
        </w:tc>
        <w:tc>
          <w:tcPr>
            <w:tcW w:w="1985" w:type="dxa"/>
          </w:tcPr>
          <w:p w:rsidR="00243B89" w:rsidRPr="007905EB" w:rsidRDefault="00243B89" w:rsidP="00C82B0D">
            <w:pPr>
              <w:widowControl w:val="0"/>
              <w:numPr>
                <w:ilvl w:val="1"/>
                <w:numId w:val="1"/>
              </w:numPr>
              <w:spacing w:after="0" w:line="260" w:lineRule="atLeast"/>
              <w:ind w:left="0" w:firstLine="0"/>
              <w:jc w:val="center"/>
              <w:rPr>
                <w:rFonts w:ascii="Times New Roman" w:eastAsia="Times New Roman" w:hAnsi="Times New Roman" w:cs="Times New Roman"/>
                <w:sz w:val="18"/>
                <w:szCs w:val="18"/>
                <w:lang w:val="en-GB" w:bidi="fa-IR"/>
              </w:rPr>
            </w:pPr>
            <w:r w:rsidRPr="007905EB">
              <w:rPr>
                <w:rFonts w:ascii="Times New Roman" w:eastAsia="Times New Roman" w:hAnsi="Times New Roman" w:cs="Times New Roman"/>
                <w:sz w:val="18"/>
                <w:szCs w:val="18"/>
                <w:lang w:val="en-GB" w:bidi="fa-IR"/>
              </w:rPr>
              <w:t>and 0.2 g%</w:t>
            </w:r>
          </w:p>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1.25 and 2.5</w:t>
            </w:r>
            <w:r w:rsidR="00551502">
              <w:rPr>
                <w:rFonts w:ascii="Times New Roman" w:hAnsi="Times New Roman" w:cs="Times New Roman"/>
                <w:sz w:val="18"/>
                <w:szCs w:val="18"/>
                <w:lang w:val="en-GB"/>
              </w:rPr>
              <w:t xml:space="preserve"> </w:t>
            </w:r>
            <w:r w:rsidRPr="007905EB">
              <w:rPr>
                <w:rFonts w:ascii="Times New Roman" w:hAnsi="Times New Roman" w:cs="Times New Roman"/>
                <w:sz w:val="18"/>
                <w:szCs w:val="18"/>
                <w:lang w:val="en-GB"/>
              </w:rPr>
              <w:t>µg</w:t>
            </w:r>
          </w:p>
        </w:tc>
        <w:tc>
          <w:tcPr>
            <w:tcW w:w="2863"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rPr>
              <w:t>Leftward shifts in Isop. curves, Reduction of EC</w:t>
            </w:r>
            <w:r w:rsidRPr="007905EB">
              <w:rPr>
                <w:rFonts w:ascii="Times New Roman" w:hAnsi="Times New Roman" w:cs="Times New Roman"/>
                <w:sz w:val="18"/>
                <w:szCs w:val="18"/>
                <w:vertAlign w:val="subscript"/>
              </w:rPr>
              <w:t>50</w:t>
            </w:r>
          </w:p>
        </w:tc>
        <w:tc>
          <w:tcPr>
            <w:tcW w:w="1389"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709" w:type="dxa"/>
          </w:tcPr>
          <w:p w:rsidR="00243B89" w:rsidRPr="007905EB" w:rsidRDefault="00D22CD3"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63</w:t>
            </w:r>
          </w:p>
        </w:tc>
      </w:tr>
      <w:tr w:rsidR="00243B89" w:rsidRPr="007905EB" w:rsidTr="00C82B0D">
        <w:trPr>
          <w:jc w:val="center"/>
        </w:trPr>
        <w:tc>
          <w:tcPr>
            <w:tcW w:w="1559" w:type="dxa"/>
          </w:tcPr>
          <w:p w:rsidR="00243B89" w:rsidRPr="007905EB" w:rsidRDefault="00243B89" w:rsidP="00323FE2">
            <w:pPr>
              <w:widowControl w:val="0"/>
              <w:spacing w:after="0" w:line="260" w:lineRule="atLeast"/>
              <w:jc w:val="lowKashida"/>
              <w:rPr>
                <w:rFonts w:ascii="Times New Roman" w:hAnsi="Times New Roman" w:cs="Times New Roman"/>
                <w:i/>
                <w:iCs/>
                <w:sz w:val="18"/>
                <w:szCs w:val="18"/>
                <w:lang w:val="en-GB"/>
              </w:rPr>
            </w:pPr>
            <w:r w:rsidRPr="007905EB">
              <w:rPr>
                <w:rFonts w:ascii="Times New Roman" w:hAnsi="Times New Roman" w:cs="Times New Roman"/>
                <w:i/>
                <w:iCs/>
                <w:sz w:val="18"/>
                <w:szCs w:val="18"/>
                <w:lang w:val="en-GB"/>
              </w:rPr>
              <w:t>Ephedra sinica</w:t>
            </w:r>
          </w:p>
        </w:tc>
        <w:tc>
          <w:tcPr>
            <w:tcW w:w="1276"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Ephedrine</w:t>
            </w:r>
          </w:p>
        </w:tc>
        <w:tc>
          <w:tcPr>
            <w:tcW w:w="1985"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100 μmol/l</w:t>
            </w:r>
          </w:p>
        </w:tc>
        <w:tc>
          <w:tcPr>
            <w:tcW w:w="2863"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rPr>
              <w:t>Rightward shifts in Isop. curves</w:t>
            </w:r>
          </w:p>
        </w:tc>
        <w:tc>
          <w:tcPr>
            <w:tcW w:w="1389"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709" w:type="dxa"/>
          </w:tcPr>
          <w:p w:rsidR="00243B89" w:rsidRPr="007905EB" w:rsidRDefault="00D22CD3"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64</w:t>
            </w:r>
          </w:p>
        </w:tc>
      </w:tr>
      <w:tr w:rsidR="00243B89" w:rsidRPr="007905EB" w:rsidTr="00C82B0D">
        <w:trPr>
          <w:trHeight w:val="66"/>
          <w:jc w:val="center"/>
        </w:trPr>
        <w:tc>
          <w:tcPr>
            <w:tcW w:w="1559" w:type="dxa"/>
          </w:tcPr>
          <w:p w:rsidR="00243B89" w:rsidRPr="007905EB" w:rsidRDefault="00243B89" w:rsidP="00323FE2">
            <w:pPr>
              <w:widowControl w:val="0"/>
              <w:spacing w:after="0" w:line="260" w:lineRule="atLeast"/>
              <w:jc w:val="lowKashida"/>
              <w:rPr>
                <w:rFonts w:ascii="Times New Roman" w:hAnsi="Times New Roman" w:cs="Times New Roman"/>
                <w:i/>
                <w:iCs/>
                <w:sz w:val="18"/>
                <w:szCs w:val="18"/>
                <w:lang w:val="en-GB"/>
              </w:rPr>
            </w:pPr>
            <w:r w:rsidRPr="007905EB">
              <w:rPr>
                <w:rFonts w:ascii="Times New Roman" w:hAnsi="Times New Roman" w:cs="Times New Roman"/>
                <w:i/>
                <w:iCs/>
                <w:sz w:val="18"/>
                <w:szCs w:val="18"/>
                <w:lang w:val="en-GB"/>
              </w:rPr>
              <w:t>Nigella sativa</w:t>
            </w:r>
          </w:p>
        </w:tc>
        <w:tc>
          <w:tcPr>
            <w:tcW w:w="1276"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AE, ME</w:t>
            </w:r>
          </w:p>
        </w:tc>
        <w:tc>
          <w:tcPr>
            <w:tcW w:w="1985"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10% W/W</w:t>
            </w:r>
          </w:p>
        </w:tc>
        <w:tc>
          <w:tcPr>
            <w:tcW w:w="2863"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rPr>
              <w:t>Leftward shifts in Isop. curves</w:t>
            </w:r>
          </w:p>
        </w:tc>
        <w:tc>
          <w:tcPr>
            <w:tcW w:w="1389"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709" w:type="dxa"/>
          </w:tcPr>
          <w:p w:rsidR="00243B89" w:rsidRPr="007905EB" w:rsidRDefault="00D22CD3"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66</w:t>
            </w:r>
          </w:p>
        </w:tc>
      </w:tr>
      <w:tr w:rsidR="00243B89" w:rsidRPr="007905EB" w:rsidTr="00C82B0D">
        <w:trPr>
          <w:trHeight w:val="76"/>
          <w:jc w:val="center"/>
        </w:trPr>
        <w:tc>
          <w:tcPr>
            <w:tcW w:w="1559" w:type="dxa"/>
          </w:tcPr>
          <w:p w:rsidR="00243B89" w:rsidRPr="007905EB" w:rsidRDefault="00243B89" w:rsidP="00323FE2">
            <w:pPr>
              <w:widowControl w:val="0"/>
              <w:spacing w:after="0" w:line="260" w:lineRule="atLeast"/>
              <w:jc w:val="lowKashida"/>
              <w:rPr>
                <w:rFonts w:ascii="Times New Roman" w:hAnsi="Times New Roman" w:cs="Times New Roman"/>
                <w:i/>
                <w:iCs/>
                <w:sz w:val="18"/>
                <w:szCs w:val="18"/>
                <w:lang w:val="en-GB"/>
              </w:rPr>
            </w:pPr>
            <w:r w:rsidRPr="007905EB">
              <w:rPr>
                <w:rFonts w:ascii="Times New Roman" w:hAnsi="Times New Roman" w:cs="Times New Roman"/>
                <w:i/>
                <w:iCs/>
                <w:sz w:val="18"/>
                <w:szCs w:val="18"/>
                <w:lang w:val="en-GB"/>
              </w:rPr>
              <w:t>Portulaca oleracea</w:t>
            </w:r>
          </w:p>
        </w:tc>
        <w:tc>
          <w:tcPr>
            <w:tcW w:w="1276" w:type="dxa"/>
          </w:tcPr>
          <w:p w:rsidR="00243B89" w:rsidRPr="007905EB" w:rsidRDefault="004D70D1"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HEE</w:t>
            </w:r>
          </w:p>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p>
        </w:tc>
        <w:tc>
          <w:tcPr>
            <w:tcW w:w="1985" w:type="dxa"/>
          </w:tcPr>
          <w:p w:rsidR="00243B89" w:rsidRPr="007905EB" w:rsidRDefault="00243B89" w:rsidP="00EC2EE1">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 xml:space="preserve">0.06, 0.12 and </w:t>
            </w:r>
            <w:r w:rsidR="00551502">
              <w:rPr>
                <w:rFonts w:ascii="Times New Roman" w:hAnsi="Times New Roman" w:cs="Times New Roman"/>
                <w:sz w:val="18"/>
                <w:szCs w:val="18"/>
                <w:lang w:val="en-GB"/>
              </w:rPr>
              <w:br/>
            </w:r>
            <w:r w:rsidRPr="007905EB">
              <w:rPr>
                <w:rFonts w:ascii="Times New Roman" w:hAnsi="Times New Roman" w:cs="Times New Roman"/>
                <w:sz w:val="18"/>
                <w:szCs w:val="18"/>
                <w:lang w:val="en-GB"/>
              </w:rPr>
              <w:t>0.25 mg/m</w:t>
            </w:r>
            <w:r w:rsidR="00EC2EE1" w:rsidRPr="007905EB">
              <w:rPr>
                <w:rFonts w:ascii="Times New Roman" w:hAnsi="Times New Roman" w:cs="Times New Roman"/>
                <w:sz w:val="18"/>
                <w:szCs w:val="18"/>
                <w:lang w:val="en-GB"/>
              </w:rPr>
              <w:t>L</w:t>
            </w:r>
          </w:p>
        </w:tc>
        <w:tc>
          <w:tcPr>
            <w:tcW w:w="2863"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rPr>
              <w:t>Leftward shifts in Isop. curves, Reduction of EC</w:t>
            </w:r>
            <w:r w:rsidRPr="007905EB">
              <w:rPr>
                <w:rFonts w:ascii="Times New Roman" w:hAnsi="Times New Roman" w:cs="Times New Roman"/>
                <w:sz w:val="18"/>
                <w:szCs w:val="18"/>
                <w:vertAlign w:val="subscript"/>
              </w:rPr>
              <w:t>50</w:t>
            </w:r>
          </w:p>
        </w:tc>
        <w:tc>
          <w:tcPr>
            <w:tcW w:w="1389"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709" w:type="dxa"/>
          </w:tcPr>
          <w:p w:rsidR="00243B89" w:rsidRPr="007905EB" w:rsidRDefault="00D22CD3"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noProof/>
                <w:sz w:val="18"/>
                <w:szCs w:val="18"/>
                <w:vertAlign w:val="superscript"/>
                <w:lang w:val="en-GB"/>
              </w:rPr>
              <w:t>67</w:t>
            </w:r>
          </w:p>
        </w:tc>
      </w:tr>
      <w:tr w:rsidR="00243B89" w:rsidRPr="007905EB" w:rsidTr="00C82B0D">
        <w:trPr>
          <w:trHeight w:val="200"/>
          <w:jc w:val="center"/>
        </w:trPr>
        <w:tc>
          <w:tcPr>
            <w:tcW w:w="1559" w:type="dxa"/>
            <w:vMerge w:val="restart"/>
          </w:tcPr>
          <w:p w:rsidR="00243B89" w:rsidRPr="007905EB" w:rsidRDefault="00243B89" w:rsidP="00323FE2">
            <w:pPr>
              <w:widowControl w:val="0"/>
              <w:spacing w:after="0" w:line="260" w:lineRule="atLeast"/>
              <w:jc w:val="lowKashida"/>
              <w:rPr>
                <w:rFonts w:ascii="Times New Roman" w:hAnsi="Times New Roman" w:cs="Times New Roman"/>
                <w:i/>
                <w:iCs/>
                <w:sz w:val="18"/>
                <w:szCs w:val="18"/>
                <w:lang w:val="en-GB"/>
              </w:rPr>
            </w:pPr>
            <w:r w:rsidRPr="007905EB">
              <w:rPr>
                <w:rFonts w:ascii="Times New Roman" w:hAnsi="Times New Roman" w:cs="Times New Roman"/>
                <w:i/>
                <w:iCs/>
                <w:sz w:val="18"/>
                <w:szCs w:val="18"/>
              </w:rPr>
              <w:t>Zataria multiflora</w:t>
            </w:r>
          </w:p>
        </w:tc>
        <w:tc>
          <w:tcPr>
            <w:tcW w:w="1276" w:type="dxa"/>
          </w:tcPr>
          <w:p w:rsidR="00243B89" w:rsidRPr="007905EB" w:rsidRDefault="004D70D1"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HEE</w:t>
            </w:r>
          </w:p>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Carvacrol</w:t>
            </w:r>
          </w:p>
        </w:tc>
        <w:tc>
          <w:tcPr>
            <w:tcW w:w="1985" w:type="dxa"/>
          </w:tcPr>
          <w:p w:rsidR="00243B89" w:rsidRPr="007905EB" w:rsidRDefault="00243B89" w:rsidP="00EC2EE1">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0.5, 1, and 2</w:t>
            </w:r>
            <w:r w:rsidR="00551502">
              <w:rPr>
                <w:rFonts w:ascii="Times New Roman" w:hAnsi="Times New Roman" w:cs="Times New Roman"/>
                <w:sz w:val="18"/>
                <w:szCs w:val="18"/>
                <w:lang w:val="en-GB"/>
              </w:rPr>
              <w:t xml:space="preserve"> </w:t>
            </w:r>
            <w:r w:rsidRPr="007905EB">
              <w:rPr>
                <w:rFonts w:ascii="Times New Roman" w:hAnsi="Times New Roman" w:cs="Times New Roman"/>
                <w:sz w:val="18"/>
                <w:szCs w:val="18"/>
                <w:lang w:val="en-GB"/>
              </w:rPr>
              <w:t>μg/m</w:t>
            </w:r>
            <w:r w:rsidR="00EC2EE1" w:rsidRPr="007905EB">
              <w:rPr>
                <w:rFonts w:ascii="Times New Roman" w:hAnsi="Times New Roman" w:cs="Times New Roman"/>
                <w:sz w:val="18"/>
                <w:szCs w:val="18"/>
                <w:lang w:val="en-GB"/>
              </w:rPr>
              <w:t>L</w:t>
            </w:r>
          </w:p>
          <w:p w:rsidR="00243B89" w:rsidRPr="007905EB" w:rsidRDefault="00243B89" w:rsidP="00EC2EE1">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0.1, 0.2, and 0.4 μg/m</w:t>
            </w:r>
            <w:r w:rsidR="00EC2EE1" w:rsidRPr="007905EB">
              <w:rPr>
                <w:rFonts w:ascii="Times New Roman" w:hAnsi="Times New Roman" w:cs="Times New Roman"/>
                <w:sz w:val="18"/>
                <w:szCs w:val="18"/>
                <w:lang w:val="en-GB"/>
              </w:rPr>
              <w:t>L</w:t>
            </w:r>
          </w:p>
        </w:tc>
        <w:tc>
          <w:tcPr>
            <w:tcW w:w="2863"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rPr>
              <w:t>Leftward shifts in Isop. curves, Reduction of EC</w:t>
            </w:r>
            <w:r w:rsidRPr="007905EB">
              <w:rPr>
                <w:rFonts w:ascii="Times New Roman" w:hAnsi="Times New Roman" w:cs="Times New Roman"/>
                <w:sz w:val="18"/>
                <w:szCs w:val="18"/>
                <w:vertAlign w:val="subscript"/>
              </w:rPr>
              <w:t>50</w:t>
            </w:r>
          </w:p>
        </w:tc>
        <w:tc>
          <w:tcPr>
            <w:tcW w:w="1389" w:type="dxa"/>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709" w:type="dxa"/>
          </w:tcPr>
          <w:p w:rsidR="00243B89" w:rsidRPr="007905EB" w:rsidRDefault="00D22CD3"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vertAlign w:val="superscript"/>
                <w:lang w:val="en-GB"/>
              </w:rPr>
              <w:t>68</w:t>
            </w:r>
          </w:p>
        </w:tc>
      </w:tr>
      <w:tr w:rsidR="00243B89" w:rsidRPr="007905EB" w:rsidTr="00C82B0D">
        <w:trPr>
          <w:trHeight w:val="66"/>
          <w:jc w:val="center"/>
        </w:trPr>
        <w:tc>
          <w:tcPr>
            <w:tcW w:w="1559" w:type="dxa"/>
            <w:vMerge/>
            <w:tcBorders>
              <w:bottom w:val="single" w:sz="4" w:space="0" w:color="auto"/>
            </w:tcBorders>
          </w:tcPr>
          <w:p w:rsidR="00243B89" w:rsidRPr="007905EB" w:rsidRDefault="00243B89" w:rsidP="00323FE2">
            <w:pPr>
              <w:widowControl w:val="0"/>
              <w:spacing w:after="0" w:line="260" w:lineRule="atLeast"/>
              <w:jc w:val="lowKashida"/>
              <w:rPr>
                <w:rFonts w:ascii="Times New Roman" w:hAnsi="Times New Roman" w:cs="Times New Roman"/>
                <w:i/>
                <w:iCs/>
                <w:sz w:val="18"/>
                <w:szCs w:val="18"/>
              </w:rPr>
            </w:pPr>
          </w:p>
        </w:tc>
        <w:tc>
          <w:tcPr>
            <w:tcW w:w="1276" w:type="dxa"/>
            <w:tcBorders>
              <w:bottom w:val="single" w:sz="4" w:space="0" w:color="auto"/>
            </w:tcBorders>
          </w:tcPr>
          <w:p w:rsidR="00243B89" w:rsidRPr="007905EB" w:rsidRDefault="004D70D1"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HEE</w:t>
            </w:r>
          </w:p>
        </w:tc>
        <w:tc>
          <w:tcPr>
            <w:tcW w:w="1985" w:type="dxa"/>
            <w:tcBorders>
              <w:bottom w:val="single" w:sz="4" w:space="0" w:color="auto"/>
            </w:tcBorders>
          </w:tcPr>
          <w:p w:rsidR="00243B89" w:rsidRPr="007905EB" w:rsidRDefault="00243B89" w:rsidP="00EC2EE1">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 xml:space="preserve">0.05, 0.1 and </w:t>
            </w:r>
            <w:r w:rsidR="00551502">
              <w:rPr>
                <w:rFonts w:ascii="Times New Roman" w:hAnsi="Times New Roman" w:cs="Times New Roman"/>
                <w:sz w:val="18"/>
                <w:szCs w:val="18"/>
                <w:lang w:val="en-GB"/>
              </w:rPr>
              <w:br/>
            </w:r>
            <w:r w:rsidRPr="007905EB">
              <w:rPr>
                <w:rFonts w:ascii="Times New Roman" w:hAnsi="Times New Roman" w:cs="Times New Roman"/>
                <w:sz w:val="18"/>
                <w:szCs w:val="18"/>
                <w:lang w:val="en-GB"/>
              </w:rPr>
              <w:t>0.2 mg/m</w:t>
            </w:r>
            <w:r w:rsidR="00EC2EE1" w:rsidRPr="007905EB">
              <w:rPr>
                <w:rFonts w:ascii="Times New Roman" w:hAnsi="Times New Roman" w:cs="Times New Roman"/>
                <w:sz w:val="18"/>
                <w:szCs w:val="18"/>
                <w:lang w:val="en-GB"/>
              </w:rPr>
              <w:t>L</w:t>
            </w:r>
          </w:p>
        </w:tc>
        <w:tc>
          <w:tcPr>
            <w:tcW w:w="2863" w:type="dxa"/>
            <w:tcBorders>
              <w:bottom w:val="single" w:sz="4" w:space="0" w:color="auto"/>
            </w:tcBorders>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rPr>
              <w:t>Leftward shifts in Isop. curves, Reduction of EC</w:t>
            </w:r>
            <w:r w:rsidRPr="007905EB">
              <w:rPr>
                <w:rFonts w:ascii="Times New Roman" w:hAnsi="Times New Roman" w:cs="Times New Roman"/>
                <w:sz w:val="18"/>
                <w:szCs w:val="18"/>
                <w:vertAlign w:val="subscript"/>
              </w:rPr>
              <w:t>50</w:t>
            </w:r>
          </w:p>
        </w:tc>
        <w:tc>
          <w:tcPr>
            <w:tcW w:w="1389" w:type="dxa"/>
            <w:tcBorders>
              <w:bottom w:val="single" w:sz="4" w:space="0" w:color="auto"/>
            </w:tcBorders>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lang w:val="en-GB"/>
              </w:rPr>
              <w:t>+</w:t>
            </w:r>
          </w:p>
        </w:tc>
        <w:tc>
          <w:tcPr>
            <w:tcW w:w="709" w:type="dxa"/>
            <w:tcBorders>
              <w:bottom w:val="single" w:sz="4" w:space="0" w:color="auto"/>
            </w:tcBorders>
          </w:tcPr>
          <w:p w:rsidR="00243B89" w:rsidRPr="007905EB" w:rsidRDefault="00243B89" w:rsidP="00C82B0D">
            <w:pPr>
              <w:widowControl w:val="0"/>
              <w:spacing w:after="0" w:line="260" w:lineRule="atLeast"/>
              <w:jc w:val="center"/>
              <w:rPr>
                <w:rFonts w:ascii="Times New Roman" w:hAnsi="Times New Roman" w:cs="Times New Roman"/>
                <w:sz w:val="18"/>
                <w:szCs w:val="18"/>
                <w:lang w:val="en-GB"/>
              </w:rPr>
            </w:pPr>
            <w:r w:rsidRPr="007905EB">
              <w:rPr>
                <w:rFonts w:ascii="Times New Roman" w:hAnsi="Times New Roman" w:cs="Times New Roman"/>
                <w:sz w:val="18"/>
                <w:szCs w:val="18"/>
                <w:vertAlign w:val="superscript"/>
                <w:lang w:val="en-GB"/>
              </w:rPr>
              <w:t>6</w:t>
            </w:r>
            <w:r w:rsidR="00D22CD3" w:rsidRPr="007905EB">
              <w:rPr>
                <w:rFonts w:ascii="Times New Roman" w:hAnsi="Times New Roman" w:cs="Times New Roman"/>
                <w:sz w:val="18"/>
                <w:szCs w:val="18"/>
                <w:vertAlign w:val="superscript"/>
                <w:lang w:val="en-GB"/>
              </w:rPr>
              <w:t>9</w:t>
            </w:r>
          </w:p>
        </w:tc>
      </w:tr>
    </w:tbl>
    <w:p w:rsidR="00243B89" w:rsidRPr="007B23B5" w:rsidRDefault="00243B89" w:rsidP="00323FE2">
      <w:pPr>
        <w:widowControl w:val="0"/>
        <w:spacing w:after="0" w:line="260" w:lineRule="atLeast"/>
        <w:jc w:val="lowKashida"/>
        <w:rPr>
          <w:rFonts w:ascii="Times New Roman" w:eastAsiaTheme="minorEastAsia" w:hAnsi="Times New Roman" w:cs="Times New Roman"/>
          <w:sz w:val="18"/>
          <w:szCs w:val="18"/>
          <w:lang w:val="en-GB"/>
        </w:rPr>
      </w:pPr>
      <w:r w:rsidRPr="007B23B5">
        <w:rPr>
          <w:rFonts w:ascii="Times New Roman" w:eastAsiaTheme="minorEastAsia" w:hAnsi="Times New Roman" w:cs="Times New Roman"/>
          <w:sz w:val="18"/>
          <w:szCs w:val="18"/>
          <w:lang w:val="en-GB"/>
        </w:rPr>
        <w:t>Cumulative log concentration</w:t>
      </w:r>
      <w:r w:rsidR="002D0C3E" w:rsidRPr="007B23B5">
        <w:rPr>
          <w:rFonts w:ascii="Times New Roman" w:eastAsiaTheme="minorEastAsia" w:hAnsi="Times New Roman" w:cs="Times New Roman"/>
          <w:sz w:val="18"/>
          <w:szCs w:val="18"/>
          <w:lang w:val="en-GB"/>
        </w:rPr>
        <w:t>-</w:t>
      </w:r>
      <w:r w:rsidRPr="007B23B5">
        <w:rPr>
          <w:rFonts w:ascii="Times New Roman" w:eastAsiaTheme="minorEastAsia" w:hAnsi="Times New Roman" w:cs="Times New Roman"/>
          <w:sz w:val="18"/>
          <w:szCs w:val="18"/>
          <w:lang w:val="en-GB"/>
        </w:rPr>
        <w:t>response curve (CLCRC) of Isop. of guinea pig tracheal chain was performed in presence of the various extracts of medicinal plants and constituents, propranolol and saline.</w:t>
      </w:r>
      <w:r w:rsidR="008D157C" w:rsidRPr="007B23B5">
        <w:rPr>
          <w:rFonts w:ascii="Times New Roman" w:eastAsiaTheme="minorEastAsia" w:hAnsi="Times New Roman" w:cs="Times New Roman"/>
          <w:sz w:val="18"/>
          <w:szCs w:val="18"/>
          <w:lang w:val="en-GB"/>
        </w:rPr>
        <w:t xml:space="preserve"> </w:t>
      </w:r>
      <w:r w:rsidRPr="007B23B5">
        <w:rPr>
          <w:rFonts w:ascii="Times New Roman" w:eastAsiaTheme="minorEastAsia" w:hAnsi="Times New Roman" w:cs="Times New Roman"/>
          <w:sz w:val="18"/>
          <w:szCs w:val="18"/>
          <w:lang w:val="en-GB"/>
        </w:rPr>
        <w:t xml:space="preserve">Abbreviations: Ext.: Extract, Cons.: Constituents, Conc.: Concentration, AE: Aqueous extract, EE: Ethanolic extract, ME: Macerated extract, EO: Essential oil, </w:t>
      </w:r>
      <w:r w:rsidR="004D70D1" w:rsidRPr="007B23B5">
        <w:rPr>
          <w:rFonts w:ascii="Times New Roman" w:eastAsiaTheme="minorEastAsia" w:hAnsi="Times New Roman" w:cs="Times New Roman"/>
          <w:sz w:val="18"/>
          <w:szCs w:val="18"/>
          <w:lang w:val="en-GB"/>
        </w:rPr>
        <w:t>HEE</w:t>
      </w:r>
      <w:r w:rsidRPr="007B23B5">
        <w:rPr>
          <w:rFonts w:ascii="Times New Roman" w:eastAsiaTheme="minorEastAsia" w:hAnsi="Times New Roman" w:cs="Times New Roman"/>
          <w:sz w:val="18"/>
          <w:szCs w:val="18"/>
          <w:lang w:val="en-GB"/>
        </w:rPr>
        <w:t xml:space="preserve">: </w:t>
      </w:r>
      <w:r w:rsidR="004D70D1" w:rsidRPr="007B23B5">
        <w:rPr>
          <w:rFonts w:ascii="Times New Roman" w:eastAsiaTheme="minorEastAsia" w:hAnsi="Times New Roman" w:cs="Times New Roman"/>
          <w:sz w:val="18"/>
          <w:szCs w:val="18"/>
          <w:lang w:val="en-GB"/>
        </w:rPr>
        <w:t>Hydro</w:t>
      </w:r>
      <w:r w:rsidRPr="007B23B5">
        <w:rPr>
          <w:rFonts w:ascii="Times New Roman" w:eastAsiaTheme="minorEastAsia" w:hAnsi="Times New Roman" w:cs="Times New Roman"/>
          <w:sz w:val="18"/>
          <w:szCs w:val="18"/>
          <w:lang w:val="en-GB"/>
        </w:rPr>
        <w:t>-ethanolic extract, Isop: Isoprenaline, EC</w:t>
      </w:r>
      <w:r w:rsidRPr="007B23B5">
        <w:rPr>
          <w:rFonts w:ascii="Times New Roman" w:eastAsiaTheme="minorEastAsia" w:hAnsi="Times New Roman" w:cs="Times New Roman"/>
          <w:sz w:val="18"/>
          <w:szCs w:val="18"/>
          <w:vertAlign w:val="subscript"/>
          <w:lang w:val="en-GB"/>
        </w:rPr>
        <w:t>50</w:t>
      </w:r>
      <w:r w:rsidRPr="007B23B5">
        <w:rPr>
          <w:rFonts w:ascii="Times New Roman" w:eastAsiaTheme="minorEastAsia" w:hAnsi="Times New Roman" w:cs="Times New Roman"/>
          <w:sz w:val="18"/>
          <w:szCs w:val="18"/>
          <w:lang w:val="en-GB"/>
        </w:rPr>
        <w:t>: Effective concentration causing 50% of maximum response. +: Stimulatory effect, ±: Small stimulatory effect.</w:t>
      </w:r>
    </w:p>
    <w:p w:rsidR="00243B89" w:rsidRPr="007905EB" w:rsidRDefault="00243B89" w:rsidP="00323FE2">
      <w:pPr>
        <w:widowControl w:val="0"/>
        <w:spacing w:after="0" w:line="260" w:lineRule="atLeast"/>
        <w:jc w:val="lowKashida"/>
        <w:rPr>
          <w:rFonts w:ascii="Times New Roman" w:hAnsi="Times New Roman" w:cs="Times New Roman"/>
          <w:sz w:val="18"/>
          <w:szCs w:val="18"/>
        </w:rPr>
      </w:pPr>
    </w:p>
    <w:p w:rsidR="00894D2C" w:rsidRPr="007905EB" w:rsidRDefault="00D12A18" w:rsidP="00C82B0D">
      <w:pPr>
        <w:widowControl w:val="0"/>
        <w:spacing w:after="0" w:line="260" w:lineRule="atLeast"/>
        <w:jc w:val="center"/>
        <w:rPr>
          <w:rFonts w:ascii="Times New Roman" w:hAnsi="Times New Roman" w:cs="Times New Roman"/>
          <w:b/>
          <w:bCs/>
          <w:sz w:val="18"/>
          <w:szCs w:val="18"/>
          <w:highlight w:val="yellow"/>
        </w:rPr>
      </w:pPr>
      <w:r w:rsidRPr="007905EB">
        <w:rPr>
          <w:rFonts w:ascii="Times New Roman" w:hAnsi="Times New Roman" w:cs="Times New Roman"/>
          <w:b/>
          <w:bCs/>
          <w:noProof/>
          <w:sz w:val="18"/>
          <w:szCs w:val="18"/>
        </w:rPr>
        <w:drawing>
          <wp:inline distT="0" distB="0" distL="0" distR="0">
            <wp:extent cx="4889932" cy="3448621"/>
            <wp:effectExtent l="19050" t="0" r="591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m-β2-Rec-MP.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774"/>
                    <a:stretch>
                      <a:fillRect/>
                    </a:stretch>
                  </pic:blipFill>
                  <pic:spPr>
                    <a:xfrm>
                      <a:off x="0" y="0"/>
                      <a:ext cx="4889350" cy="3448211"/>
                    </a:xfrm>
                    <a:prstGeom prst="rect">
                      <a:avLst/>
                    </a:prstGeom>
                  </pic:spPr>
                </pic:pic>
              </a:graphicData>
            </a:graphic>
          </wp:inline>
        </w:drawing>
      </w:r>
    </w:p>
    <w:p w:rsidR="00FF15D5" w:rsidRPr="007905EB" w:rsidRDefault="00FF15D5" w:rsidP="00323FE2">
      <w:pPr>
        <w:widowControl w:val="0"/>
        <w:spacing w:after="0" w:line="260" w:lineRule="atLeast"/>
        <w:jc w:val="lowKashida"/>
        <w:rPr>
          <w:rFonts w:ascii="Times New Roman" w:eastAsiaTheme="minorEastAsia" w:hAnsi="Times New Roman" w:cs="Times New Roman"/>
          <w:b/>
          <w:bCs/>
          <w:sz w:val="18"/>
          <w:szCs w:val="18"/>
        </w:rPr>
      </w:pPr>
      <w:r w:rsidRPr="007905EB">
        <w:rPr>
          <w:rFonts w:ascii="Times New Roman" w:eastAsiaTheme="minorEastAsia" w:hAnsi="Times New Roman" w:cs="Times New Roman"/>
          <w:b/>
          <w:bCs/>
          <w:sz w:val="18"/>
          <w:szCs w:val="18"/>
        </w:rPr>
        <w:t>Figure 5. Current knowledge about the effect of natural products (mainly medicinal plants and their constituents) on respiratory disease and suggested further studies.</w:t>
      </w:r>
    </w:p>
    <w:p w:rsidR="00200791" w:rsidRPr="007905EB" w:rsidRDefault="00200791" w:rsidP="00200791">
      <w:pPr>
        <w:widowControl w:val="0"/>
        <w:spacing w:after="0" w:line="240" w:lineRule="auto"/>
        <w:ind w:firstLine="284"/>
        <w:jc w:val="lowKashida"/>
        <w:rPr>
          <w:rFonts w:ascii="Times New Roman" w:hAnsi="Times New Roman" w:cs="Times New Roman"/>
          <w:sz w:val="6"/>
          <w:szCs w:val="6"/>
          <w:highlight w:val="yellow"/>
        </w:rPr>
      </w:pPr>
    </w:p>
    <w:p w:rsidR="00200791" w:rsidRPr="007905EB" w:rsidRDefault="00200791" w:rsidP="00200791">
      <w:pPr>
        <w:widowControl w:val="0"/>
        <w:autoSpaceDE w:val="0"/>
        <w:autoSpaceDN w:val="0"/>
        <w:adjustRightInd w:val="0"/>
        <w:spacing w:after="0" w:line="240" w:lineRule="auto"/>
        <w:jc w:val="center"/>
        <w:rPr>
          <w:rFonts w:ascii="Times New Roman" w:hAnsi="Times New Roman" w:cs="Times New Roman"/>
          <w:b/>
          <w:bCs/>
          <w:sz w:val="6"/>
          <w:szCs w:val="6"/>
        </w:rPr>
        <w:sectPr w:rsidR="00200791" w:rsidRPr="007905EB" w:rsidSect="0059108A">
          <w:type w:val="continuous"/>
          <w:pgSz w:w="11907" w:h="16840" w:code="9"/>
          <w:pgMar w:top="1701" w:right="1134" w:bottom="2268" w:left="1134" w:header="1191" w:footer="1644" w:gutter="0"/>
          <w:cols w:space="720"/>
          <w:titlePg/>
          <w:docGrid w:linePitch="360"/>
        </w:sectPr>
      </w:pPr>
    </w:p>
    <w:p w:rsidR="00894D2C" w:rsidRPr="007905EB" w:rsidRDefault="00941146" w:rsidP="00C82B0D">
      <w:pPr>
        <w:widowControl w:val="0"/>
        <w:autoSpaceDE w:val="0"/>
        <w:autoSpaceDN w:val="0"/>
        <w:adjustRightInd w:val="0"/>
        <w:spacing w:after="0" w:line="260" w:lineRule="atLeast"/>
        <w:jc w:val="center"/>
        <w:rPr>
          <w:rFonts w:ascii="Times New Roman" w:hAnsi="Times New Roman" w:cs="Times New Roman"/>
          <w:b/>
          <w:bCs/>
          <w:sz w:val="20"/>
          <w:szCs w:val="20"/>
        </w:rPr>
      </w:pPr>
      <w:r w:rsidRPr="007905EB">
        <w:rPr>
          <w:rFonts w:ascii="Times New Roman" w:hAnsi="Times New Roman" w:cs="Times New Roman"/>
          <w:b/>
          <w:bCs/>
          <w:sz w:val="20"/>
          <w:szCs w:val="20"/>
        </w:rPr>
        <w:lastRenderedPageBreak/>
        <w:t>CONCLUSION</w:t>
      </w:r>
    </w:p>
    <w:p w:rsidR="00FC509B" w:rsidRPr="007905EB" w:rsidRDefault="00FC509B" w:rsidP="007E2E5B">
      <w:pPr>
        <w:widowControl w:val="0"/>
        <w:autoSpaceDE w:val="0"/>
        <w:autoSpaceDN w:val="0"/>
        <w:adjustRightInd w:val="0"/>
        <w:spacing w:after="0" w:line="260" w:lineRule="atLeast"/>
        <w:ind w:firstLine="284"/>
        <w:jc w:val="lowKashida"/>
        <w:rPr>
          <w:rFonts w:ascii="Times New Roman" w:hAnsi="Times New Roman" w:cs="Times New Roman"/>
          <w:b/>
          <w:bCs/>
          <w:sz w:val="20"/>
          <w:szCs w:val="20"/>
        </w:rPr>
      </w:pPr>
    </w:p>
    <w:p w:rsidR="00894D2C" w:rsidRPr="007905EB" w:rsidRDefault="008E3D7E" w:rsidP="007E2E5B">
      <w:pPr>
        <w:widowControl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Beta</w:t>
      </w:r>
      <w:r w:rsidRPr="007905EB">
        <w:rPr>
          <w:rFonts w:ascii="Times New Roman" w:hAnsi="Times New Roman" w:cs="Times New Roman"/>
          <w:sz w:val="20"/>
          <w:szCs w:val="20"/>
          <w:vertAlign w:val="subscript"/>
        </w:rPr>
        <w:t>2</w:t>
      </w:r>
      <w:r w:rsidRPr="007905EB">
        <w:rPr>
          <w:rFonts w:ascii="Times New Roman" w:hAnsi="Times New Roman" w:cs="Times New Roman"/>
          <w:sz w:val="20"/>
          <w:szCs w:val="20"/>
        </w:rPr>
        <w:t>-adrenoceptors stimulatory drugs are one of the most important bronch</w:t>
      </w:r>
      <w:r w:rsidR="00CE702F" w:rsidRPr="007905EB">
        <w:rPr>
          <w:rFonts w:ascii="Times New Roman" w:hAnsi="Times New Roman" w:cs="Times New Roman"/>
          <w:sz w:val="20"/>
          <w:szCs w:val="20"/>
        </w:rPr>
        <w:t>o</w:t>
      </w:r>
      <w:r w:rsidRPr="007905EB">
        <w:rPr>
          <w:rFonts w:ascii="Times New Roman" w:hAnsi="Times New Roman" w:cs="Times New Roman"/>
          <w:sz w:val="20"/>
          <w:szCs w:val="20"/>
        </w:rPr>
        <w:t xml:space="preserve">dilatory drugs which used to </w:t>
      </w:r>
      <w:r w:rsidR="00AC009A" w:rsidRPr="007905EB">
        <w:rPr>
          <w:rFonts w:ascii="Times New Roman" w:hAnsi="Times New Roman" w:cs="Times New Roman"/>
          <w:sz w:val="20"/>
          <w:szCs w:val="20"/>
        </w:rPr>
        <w:t xml:space="preserve">relieve </w:t>
      </w:r>
      <w:r w:rsidR="008D157C" w:rsidRPr="007905EB">
        <w:rPr>
          <w:rFonts w:ascii="Times New Roman" w:hAnsi="Times New Roman" w:cs="Times New Roman"/>
          <w:sz w:val="20"/>
          <w:szCs w:val="20"/>
        </w:rPr>
        <w:t>bronchoconstriction</w:t>
      </w:r>
      <w:r w:rsidRPr="007905EB">
        <w:rPr>
          <w:rFonts w:ascii="Times New Roman" w:hAnsi="Times New Roman" w:cs="Times New Roman"/>
          <w:sz w:val="20"/>
          <w:szCs w:val="20"/>
        </w:rPr>
        <w:t xml:space="preserve"> in pulmonary obstructive disease mainly asthma. </w:t>
      </w:r>
      <w:r w:rsidR="00B53F32" w:rsidRPr="007905EB">
        <w:rPr>
          <w:rFonts w:ascii="Times New Roman" w:hAnsi="Times New Roman" w:cs="Times New Roman"/>
          <w:sz w:val="20"/>
          <w:szCs w:val="20"/>
        </w:rPr>
        <w:t xml:space="preserve">The </w:t>
      </w:r>
      <w:r w:rsidR="00B53F32" w:rsidRPr="007905EB">
        <w:rPr>
          <w:rFonts w:ascii="Times New Roman" w:hAnsi="Times New Roman" w:cs="Times New Roman"/>
          <w:sz w:val="20"/>
          <w:szCs w:val="20"/>
          <w:lang w:val="en-GB"/>
        </w:rPr>
        <w:t xml:space="preserve">knowledge regarding the use of medicinal plants in obstructive pulmonary disease </w:t>
      </w:r>
      <w:r w:rsidR="00AC009A" w:rsidRPr="007905EB">
        <w:rPr>
          <w:rFonts w:ascii="Times New Roman" w:hAnsi="Times New Roman" w:cs="Times New Roman"/>
          <w:sz w:val="20"/>
          <w:szCs w:val="20"/>
          <w:lang w:val="en-GB"/>
        </w:rPr>
        <w:t xml:space="preserve">has been </w:t>
      </w:r>
      <w:r w:rsidR="00B53F32" w:rsidRPr="007905EB">
        <w:rPr>
          <w:rFonts w:ascii="Times New Roman" w:hAnsi="Times New Roman" w:cs="Times New Roman"/>
          <w:sz w:val="20"/>
          <w:szCs w:val="20"/>
          <w:lang w:val="en-GB"/>
        </w:rPr>
        <w:t>poor yet.</w:t>
      </w:r>
      <w:r w:rsidR="00B53F32" w:rsidRPr="007905EB">
        <w:rPr>
          <w:rFonts w:ascii="Times New Roman" w:hAnsi="Times New Roman" w:cs="Times New Roman"/>
          <w:sz w:val="20"/>
          <w:szCs w:val="20"/>
        </w:rPr>
        <w:t xml:space="preserve"> </w:t>
      </w:r>
      <w:r w:rsidR="00894D2C" w:rsidRPr="007905EB">
        <w:rPr>
          <w:rFonts w:ascii="Times New Roman" w:hAnsi="Times New Roman" w:cs="Times New Roman"/>
          <w:sz w:val="20"/>
          <w:szCs w:val="20"/>
        </w:rPr>
        <w:t>The</w:t>
      </w:r>
      <w:r w:rsidR="00B53F32" w:rsidRPr="007905EB">
        <w:rPr>
          <w:rFonts w:ascii="Times New Roman" w:hAnsi="Times New Roman" w:cs="Times New Roman"/>
          <w:sz w:val="20"/>
          <w:szCs w:val="20"/>
        </w:rPr>
        <w:t>refore</w:t>
      </w:r>
      <w:r w:rsidR="00452901" w:rsidRPr="007905EB">
        <w:rPr>
          <w:rFonts w:ascii="Times New Roman" w:hAnsi="Times New Roman" w:cs="Times New Roman"/>
          <w:sz w:val="20"/>
          <w:szCs w:val="20"/>
        </w:rPr>
        <w:t>,</w:t>
      </w:r>
      <w:r w:rsidR="00B53F32" w:rsidRPr="007905EB">
        <w:rPr>
          <w:rFonts w:ascii="Times New Roman" w:hAnsi="Times New Roman" w:cs="Times New Roman"/>
          <w:sz w:val="20"/>
          <w:szCs w:val="20"/>
        </w:rPr>
        <w:t xml:space="preserve"> the </w:t>
      </w:r>
      <w:r w:rsidR="00894D2C" w:rsidRPr="007905EB">
        <w:rPr>
          <w:rFonts w:ascii="Times New Roman" w:hAnsi="Times New Roman" w:cs="Times New Roman"/>
          <w:sz w:val="20"/>
          <w:szCs w:val="20"/>
        </w:rPr>
        <w:t>stimulatory effect of medicinal plants on β</w:t>
      </w:r>
      <w:r w:rsidR="00894D2C" w:rsidRPr="007905EB">
        <w:rPr>
          <w:rFonts w:ascii="Times New Roman" w:hAnsi="Times New Roman" w:cs="Times New Roman"/>
          <w:sz w:val="20"/>
          <w:szCs w:val="20"/>
          <w:vertAlign w:val="subscript"/>
        </w:rPr>
        <w:t>2</w:t>
      </w:r>
      <w:r w:rsidR="00894D2C" w:rsidRPr="007905EB">
        <w:rPr>
          <w:rFonts w:ascii="Times New Roman" w:hAnsi="Times New Roman" w:cs="Times New Roman"/>
          <w:sz w:val="20"/>
          <w:szCs w:val="20"/>
        </w:rPr>
        <w:t xml:space="preserve">-adrenoceptors </w:t>
      </w:r>
      <w:r w:rsidR="00B53F32" w:rsidRPr="007905EB">
        <w:rPr>
          <w:rFonts w:ascii="Times New Roman" w:hAnsi="Times New Roman" w:cs="Times New Roman"/>
          <w:sz w:val="20"/>
          <w:szCs w:val="20"/>
        </w:rPr>
        <w:t xml:space="preserve">which could be pointed to use of medicinal plant with this property as bronchodilatory drugs </w:t>
      </w:r>
      <w:r w:rsidR="00894D2C" w:rsidRPr="007905EB">
        <w:rPr>
          <w:rFonts w:ascii="Times New Roman" w:hAnsi="Times New Roman" w:cs="Times New Roman"/>
          <w:sz w:val="20"/>
          <w:szCs w:val="20"/>
        </w:rPr>
        <w:t>were reviewed. This review showed the relaxant effect of medicinal plants, their fractions and constituents on tracheal smooth muscle, which indicated their bronchodilatory effect by β</w:t>
      </w:r>
      <w:r w:rsidR="00894D2C" w:rsidRPr="007905EB">
        <w:rPr>
          <w:rFonts w:ascii="Times New Roman" w:hAnsi="Times New Roman" w:cs="Times New Roman"/>
          <w:sz w:val="20"/>
          <w:szCs w:val="20"/>
          <w:vertAlign w:val="subscript"/>
        </w:rPr>
        <w:t>2</w:t>
      </w:r>
      <w:r w:rsidR="00894D2C" w:rsidRPr="007905EB">
        <w:rPr>
          <w:rFonts w:ascii="Times New Roman" w:hAnsi="Times New Roman" w:cs="Times New Roman"/>
          <w:sz w:val="20"/>
          <w:szCs w:val="20"/>
        </w:rPr>
        <w:t>-adrenoceptors stimulatory mechanism.</w:t>
      </w:r>
      <w:r w:rsidR="008D157C" w:rsidRPr="007905EB">
        <w:rPr>
          <w:rFonts w:ascii="Times New Roman" w:hAnsi="Times New Roman" w:cs="Times New Roman"/>
          <w:sz w:val="20"/>
          <w:szCs w:val="20"/>
        </w:rPr>
        <w:t xml:space="preserve"> As a result</w:t>
      </w:r>
      <w:r w:rsidR="00894D2C" w:rsidRPr="007905EB">
        <w:rPr>
          <w:rFonts w:ascii="Times New Roman" w:hAnsi="Times New Roman" w:cs="Times New Roman"/>
          <w:sz w:val="20"/>
          <w:szCs w:val="20"/>
        </w:rPr>
        <w:t xml:space="preserve">, </w:t>
      </w:r>
      <w:r w:rsidR="00AC009A" w:rsidRPr="007905EB">
        <w:rPr>
          <w:rFonts w:ascii="Times New Roman" w:eastAsia="Times New Roman" w:hAnsi="Times New Roman" w:cs="Times New Roman"/>
          <w:sz w:val="20"/>
          <w:szCs w:val="20"/>
          <w:lang w:bidi="fa-IR"/>
        </w:rPr>
        <w:t xml:space="preserve">the </w:t>
      </w:r>
      <w:r w:rsidR="008D157C" w:rsidRPr="007905EB">
        <w:rPr>
          <w:rFonts w:ascii="Times New Roman" w:eastAsia="Times New Roman" w:hAnsi="Times New Roman" w:cs="Times New Roman"/>
          <w:sz w:val="20"/>
          <w:szCs w:val="20"/>
          <w:lang w:bidi="fa-IR"/>
        </w:rPr>
        <w:t xml:space="preserve">tracheal relaxant effect </w:t>
      </w:r>
      <w:r w:rsidR="008D157C" w:rsidRPr="007905EB">
        <w:rPr>
          <w:rFonts w:ascii="Times New Roman" w:hAnsi="Times New Roman" w:cs="Times New Roman"/>
          <w:sz w:val="20"/>
          <w:szCs w:val="20"/>
        </w:rPr>
        <w:t>of</w:t>
      </w:r>
      <w:r w:rsidR="00894D2C" w:rsidRPr="007905EB">
        <w:rPr>
          <w:rFonts w:ascii="Times New Roman" w:hAnsi="Times New Roman" w:cs="Times New Roman"/>
          <w:sz w:val="20"/>
          <w:szCs w:val="20"/>
        </w:rPr>
        <w:t xml:space="preserve"> </w:t>
      </w:r>
      <w:r w:rsidR="00894D2C" w:rsidRPr="007905EB">
        <w:rPr>
          <w:rFonts w:ascii="Times New Roman" w:eastAsia="Times New Roman" w:hAnsi="Times New Roman" w:cs="Times New Roman"/>
          <w:i/>
          <w:iCs/>
          <w:sz w:val="20"/>
          <w:szCs w:val="20"/>
          <w:lang w:bidi="fa-IR"/>
        </w:rPr>
        <w:t>Achillea millefolium</w:t>
      </w:r>
      <w:r w:rsidR="00894D2C" w:rsidRPr="007905EB">
        <w:rPr>
          <w:rFonts w:ascii="Times New Roman" w:hAnsi="Times New Roman" w:cs="Times New Roman"/>
          <w:sz w:val="20"/>
          <w:szCs w:val="20"/>
        </w:rPr>
        <w:t xml:space="preserve">, </w:t>
      </w:r>
      <w:r w:rsidR="00894D2C" w:rsidRPr="007905EB">
        <w:rPr>
          <w:rFonts w:ascii="Times New Roman" w:hAnsi="Times New Roman" w:cs="Times New Roman"/>
          <w:i/>
          <w:iCs/>
          <w:sz w:val="20"/>
          <w:szCs w:val="20"/>
        </w:rPr>
        <w:t>Carum copticom</w:t>
      </w:r>
      <w:r w:rsidR="00894D2C" w:rsidRPr="007905EB">
        <w:rPr>
          <w:rFonts w:ascii="Times New Roman" w:hAnsi="Times New Roman" w:cs="Times New Roman"/>
          <w:sz w:val="20"/>
          <w:szCs w:val="20"/>
        </w:rPr>
        <w:t xml:space="preserve">, </w:t>
      </w:r>
      <w:r w:rsidR="00894D2C" w:rsidRPr="007905EB">
        <w:rPr>
          <w:rFonts w:ascii="Times New Roman" w:hAnsi="Times New Roman" w:cs="Times New Roman"/>
          <w:i/>
          <w:iCs/>
          <w:sz w:val="20"/>
          <w:szCs w:val="20"/>
        </w:rPr>
        <w:t>Carumcarvi</w:t>
      </w:r>
      <w:r w:rsidR="00894D2C" w:rsidRPr="007905EB">
        <w:rPr>
          <w:rFonts w:ascii="Times New Roman" w:hAnsi="Times New Roman" w:cs="Times New Roman"/>
          <w:sz w:val="20"/>
          <w:szCs w:val="20"/>
        </w:rPr>
        <w:t xml:space="preserve">, </w:t>
      </w:r>
      <w:r w:rsidR="00894D2C" w:rsidRPr="007905EB">
        <w:rPr>
          <w:rFonts w:ascii="Times New Roman" w:hAnsi="Times New Roman" w:cs="Times New Roman"/>
          <w:i/>
          <w:iCs/>
          <w:sz w:val="20"/>
          <w:szCs w:val="20"/>
        </w:rPr>
        <w:t>Crocus sativus</w:t>
      </w:r>
      <w:r w:rsidR="00894D2C" w:rsidRPr="007905EB">
        <w:rPr>
          <w:rFonts w:ascii="Times New Roman" w:hAnsi="Times New Roman" w:cs="Times New Roman"/>
          <w:sz w:val="20"/>
          <w:szCs w:val="20"/>
        </w:rPr>
        <w:t xml:space="preserve">, </w:t>
      </w:r>
      <w:r w:rsidR="00894D2C" w:rsidRPr="007905EB">
        <w:rPr>
          <w:rFonts w:ascii="Times New Roman" w:hAnsi="Times New Roman" w:cs="Times New Roman"/>
          <w:i/>
          <w:iCs/>
          <w:sz w:val="20"/>
          <w:szCs w:val="20"/>
          <w:lang w:val="en-GB"/>
        </w:rPr>
        <w:t>Cuminum cyminum</w:t>
      </w:r>
      <w:r w:rsidR="00894D2C" w:rsidRPr="007905EB">
        <w:rPr>
          <w:rFonts w:ascii="Times New Roman" w:hAnsi="Times New Roman" w:cs="Times New Roman"/>
          <w:sz w:val="20"/>
          <w:szCs w:val="20"/>
        </w:rPr>
        <w:t xml:space="preserve">, </w:t>
      </w:r>
      <w:r w:rsidR="00894D2C" w:rsidRPr="007905EB">
        <w:rPr>
          <w:rFonts w:ascii="Times New Roman" w:hAnsi="Times New Roman" w:cs="Times New Roman"/>
          <w:i/>
          <w:iCs/>
          <w:sz w:val="20"/>
          <w:szCs w:val="20"/>
        </w:rPr>
        <w:t>Ephedra sinica</w:t>
      </w:r>
      <w:r w:rsidR="00894D2C" w:rsidRPr="007905EB">
        <w:rPr>
          <w:rFonts w:ascii="Times New Roman" w:hAnsi="Times New Roman" w:cs="Times New Roman"/>
          <w:sz w:val="20"/>
          <w:szCs w:val="20"/>
        </w:rPr>
        <w:t xml:space="preserve">, </w:t>
      </w:r>
      <w:r w:rsidR="00894D2C" w:rsidRPr="007905EB">
        <w:rPr>
          <w:rFonts w:ascii="Times New Roman" w:hAnsi="Times New Roman" w:cs="Times New Roman"/>
          <w:i/>
          <w:iCs/>
          <w:sz w:val="20"/>
          <w:szCs w:val="20"/>
          <w:lang w:val="en-GB"/>
        </w:rPr>
        <w:t>Liomnia acidissima</w:t>
      </w:r>
      <w:r w:rsidR="00CC66FF" w:rsidRPr="007905EB">
        <w:rPr>
          <w:rFonts w:ascii="Times New Roman" w:hAnsi="Times New Roman" w:cs="Times New Roman"/>
          <w:sz w:val="20"/>
          <w:szCs w:val="20"/>
        </w:rPr>
        <w:t xml:space="preserve">, </w:t>
      </w:r>
      <w:r w:rsidR="00CC66FF" w:rsidRPr="007905EB">
        <w:rPr>
          <w:rFonts w:ascii="Times New Roman" w:hAnsi="Times New Roman" w:cs="Times New Roman"/>
          <w:i/>
          <w:iCs/>
          <w:sz w:val="20"/>
          <w:szCs w:val="20"/>
        </w:rPr>
        <w:t>Nigella</w:t>
      </w:r>
      <w:r w:rsidR="00894D2C" w:rsidRPr="007905EB">
        <w:rPr>
          <w:rFonts w:ascii="Times New Roman" w:hAnsi="Times New Roman" w:cs="Times New Roman"/>
          <w:i/>
          <w:iCs/>
          <w:sz w:val="20"/>
          <w:szCs w:val="20"/>
        </w:rPr>
        <w:t xml:space="preserve"> sativa, Portulaca oleraceae, Rosa damascena</w:t>
      </w:r>
      <w:r w:rsidR="00894D2C" w:rsidRPr="007905EB">
        <w:rPr>
          <w:rFonts w:ascii="Times New Roman" w:hAnsi="Times New Roman" w:cs="Times New Roman"/>
          <w:sz w:val="20"/>
          <w:szCs w:val="20"/>
        </w:rPr>
        <w:t xml:space="preserve">, </w:t>
      </w:r>
      <w:r w:rsidR="00894D2C" w:rsidRPr="007905EB">
        <w:rPr>
          <w:rFonts w:ascii="Times New Roman" w:hAnsi="Times New Roman" w:cs="Times New Roman"/>
          <w:i/>
          <w:iCs/>
          <w:sz w:val="20"/>
          <w:szCs w:val="20"/>
        </w:rPr>
        <w:t>Satureja hortensis</w:t>
      </w:r>
      <w:r w:rsidR="00894D2C" w:rsidRPr="007905EB">
        <w:rPr>
          <w:rFonts w:ascii="Times New Roman" w:hAnsi="Times New Roman" w:cs="Times New Roman"/>
          <w:sz w:val="20"/>
          <w:szCs w:val="20"/>
        </w:rPr>
        <w:t xml:space="preserve">, </w:t>
      </w:r>
      <w:r w:rsidR="00894D2C" w:rsidRPr="007905EB">
        <w:rPr>
          <w:rFonts w:ascii="Times New Roman" w:hAnsi="Times New Roman" w:cs="Times New Roman"/>
          <w:i/>
          <w:iCs/>
          <w:sz w:val="20"/>
          <w:szCs w:val="20"/>
        </w:rPr>
        <w:t>Thymus vulgaris</w:t>
      </w:r>
      <w:r w:rsidR="00894D2C" w:rsidRPr="007905EB">
        <w:rPr>
          <w:rFonts w:ascii="Times New Roman" w:hAnsi="Times New Roman" w:cs="Times New Roman"/>
          <w:sz w:val="20"/>
          <w:szCs w:val="20"/>
        </w:rPr>
        <w:t xml:space="preserve">, and </w:t>
      </w:r>
      <w:r w:rsidR="00894D2C" w:rsidRPr="007905EB">
        <w:rPr>
          <w:rFonts w:ascii="Times New Roman" w:hAnsi="Times New Roman" w:cs="Times New Roman"/>
          <w:i/>
          <w:iCs/>
          <w:sz w:val="20"/>
          <w:szCs w:val="20"/>
        </w:rPr>
        <w:t>Zataria multiflora</w:t>
      </w:r>
      <w:r w:rsidR="00894D2C" w:rsidRPr="007905EB">
        <w:rPr>
          <w:rFonts w:ascii="Times New Roman" w:hAnsi="Times New Roman" w:cs="Times New Roman"/>
          <w:sz w:val="20"/>
          <w:szCs w:val="20"/>
        </w:rPr>
        <w:t xml:space="preserve">, some of their fractions and constituents </w:t>
      </w:r>
      <w:r w:rsidR="008D157C" w:rsidRPr="007905EB">
        <w:rPr>
          <w:rFonts w:ascii="Times New Roman" w:hAnsi="Times New Roman" w:cs="Times New Roman"/>
          <w:sz w:val="20"/>
          <w:szCs w:val="20"/>
        </w:rPr>
        <w:t xml:space="preserve">may be mediated </w:t>
      </w:r>
      <w:r w:rsidR="00894D2C" w:rsidRPr="007905EB">
        <w:rPr>
          <w:rFonts w:ascii="Times New Roman" w:eastAsia="Times New Roman" w:hAnsi="Times New Roman" w:cs="Times New Roman"/>
          <w:sz w:val="20"/>
          <w:szCs w:val="20"/>
          <w:lang w:bidi="fa-IR"/>
        </w:rPr>
        <w:t>via</w:t>
      </w:r>
      <w:r w:rsidR="00C67635" w:rsidRPr="007905EB">
        <w:rPr>
          <w:rFonts w:ascii="Times New Roman" w:eastAsia="Times New Roman" w:hAnsi="Times New Roman" w:cs="Times New Roman"/>
          <w:sz w:val="20"/>
          <w:szCs w:val="20"/>
          <w:lang w:bidi="fa-IR"/>
        </w:rPr>
        <w:t xml:space="preserve"> </w:t>
      </w:r>
      <w:r w:rsidR="00894D2C" w:rsidRPr="007905EB">
        <w:rPr>
          <w:rFonts w:ascii="Times New Roman" w:eastAsia="Times New Roman" w:hAnsi="Times New Roman" w:cs="Times New Roman"/>
          <w:sz w:val="20"/>
          <w:szCs w:val="20"/>
          <w:lang w:bidi="fa-IR"/>
        </w:rPr>
        <w:t>β</w:t>
      </w:r>
      <w:r w:rsidR="00894D2C" w:rsidRPr="007905EB">
        <w:rPr>
          <w:rFonts w:ascii="Times New Roman" w:eastAsia="Times New Roman" w:hAnsi="Times New Roman" w:cs="Times New Roman"/>
          <w:sz w:val="20"/>
          <w:szCs w:val="20"/>
          <w:vertAlign w:val="subscript"/>
          <w:lang w:bidi="fa-IR"/>
        </w:rPr>
        <w:t>2</w:t>
      </w:r>
      <w:r w:rsidR="00894D2C" w:rsidRPr="007905EB">
        <w:rPr>
          <w:rFonts w:ascii="Times New Roman" w:eastAsia="Times New Roman" w:hAnsi="Times New Roman" w:cs="Times New Roman"/>
          <w:sz w:val="20"/>
          <w:szCs w:val="20"/>
          <w:lang w:bidi="fa-IR"/>
        </w:rPr>
        <w:t>-adrenoceptors</w:t>
      </w:r>
      <w:r w:rsidR="00894D2C" w:rsidRPr="007905EB">
        <w:rPr>
          <w:rFonts w:ascii="Times New Roman" w:hAnsi="Times New Roman" w:cs="Times New Roman"/>
          <w:sz w:val="20"/>
          <w:szCs w:val="20"/>
        </w:rPr>
        <w:t xml:space="preserve"> stimulation.</w:t>
      </w:r>
    </w:p>
    <w:p w:rsidR="00941146" w:rsidRPr="007905EB" w:rsidRDefault="00894D2C" w:rsidP="007E2E5B">
      <w:pPr>
        <w:widowControl w:val="0"/>
        <w:autoSpaceDE w:val="0"/>
        <w:autoSpaceDN w:val="0"/>
        <w:adjustRightInd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Therefore, the extracts and essential oil of the above medicinal plant, their fractions and constituents would be of therapeutic potential on obstructive pulmonary diseases as </w:t>
      </w:r>
      <w:r w:rsidR="008E3D7E" w:rsidRPr="007905EB">
        <w:rPr>
          <w:rFonts w:ascii="Times New Roman" w:hAnsi="Times New Roman" w:cs="Times New Roman"/>
          <w:sz w:val="20"/>
          <w:szCs w:val="20"/>
        </w:rPr>
        <w:t>bronchodilator</w:t>
      </w:r>
      <w:r w:rsidR="00AC009A" w:rsidRPr="007905EB">
        <w:rPr>
          <w:rFonts w:ascii="Times New Roman" w:hAnsi="Times New Roman" w:cs="Times New Roman"/>
          <w:sz w:val="20"/>
          <w:szCs w:val="20"/>
        </w:rPr>
        <w:t xml:space="preserve"> </w:t>
      </w:r>
      <w:r w:rsidR="008E3D7E" w:rsidRPr="007905EB">
        <w:rPr>
          <w:rFonts w:ascii="Times New Roman" w:hAnsi="Times New Roman" w:cs="Times New Roman"/>
          <w:sz w:val="20"/>
          <w:szCs w:val="20"/>
        </w:rPr>
        <w:t xml:space="preserve">or </w:t>
      </w:r>
      <w:r w:rsidR="00AC009A" w:rsidRPr="007905EB">
        <w:rPr>
          <w:rFonts w:ascii="Times New Roman" w:hAnsi="Times New Roman" w:cs="Times New Roman"/>
          <w:sz w:val="20"/>
          <w:szCs w:val="20"/>
        </w:rPr>
        <w:t>relieving</w:t>
      </w:r>
      <w:r w:rsidRPr="007905EB">
        <w:rPr>
          <w:rFonts w:ascii="Times New Roman" w:hAnsi="Times New Roman" w:cs="Times New Roman"/>
          <w:sz w:val="20"/>
          <w:szCs w:val="20"/>
        </w:rPr>
        <w:t xml:space="preserve"> drugs by this mechanism. However, further clinical and experimental studies were required to demonstrate the clinical applications of th</w:t>
      </w:r>
      <w:r w:rsidR="008E3D7E" w:rsidRPr="007905EB">
        <w:rPr>
          <w:rFonts w:ascii="Times New Roman" w:hAnsi="Times New Roman" w:cs="Times New Roman"/>
          <w:sz w:val="20"/>
          <w:szCs w:val="20"/>
        </w:rPr>
        <w:t xml:space="preserve">e mentioned medicinal plants, their fractions and constituents on pulmonary obstructive diseases such as asthma </w:t>
      </w:r>
      <w:r w:rsidRPr="007905EB">
        <w:rPr>
          <w:rFonts w:ascii="Times New Roman" w:hAnsi="Times New Roman" w:cs="Times New Roman"/>
          <w:sz w:val="20"/>
          <w:szCs w:val="20"/>
        </w:rPr>
        <w:t>more clearly.</w:t>
      </w:r>
    </w:p>
    <w:p w:rsidR="00941146" w:rsidRPr="007905EB" w:rsidRDefault="00941146" w:rsidP="007E2E5B">
      <w:pPr>
        <w:widowControl w:val="0"/>
        <w:autoSpaceDE w:val="0"/>
        <w:autoSpaceDN w:val="0"/>
        <w:adjustRightInd w:val="0"/>
        <w:spacing w:after="0" w:line="260" w:lineRule="atLeast"/>
        <w:ind w:firstLine="284"/>
        <w:jc w:val="lowKashida"/>
        <w:rPr>
          <w:rFonts w:ascii="Times New Roman" w:hAnsi="Times New Roman" w:cs="Times New Roman"/>
          <w:sz w:val="20"/>
          <w:szCs w:val="20"/>
        </w:rPr>
      </w:pPr>
    </w:p>
    <w:p w:rsidR="00834320" w:rsidRPr="007905EB" w:rsidRDefault="00834320" w:rsidP="0059108A">
      <w:pPr>
        <w:widowControl w:val="0"/>
        <w:autoSpaceDE w:val="0"/>
        <w:autoSpaceDN w:val="0"/>
        <w:adjustRightInd w:val="0"/>
        <w:spacing w:after="0" w:line="260" w:lineRule="atLeast"/>
        <w:jc w:val="center"/>
        <w:rPr>
          <w:rFonts w:ascii="Times New Roman" w:hAnsi="Times New Roman" w:cs="Times New Roman"/>
          <w:b/>
          <w:bCs/>
          <w:sz w:val="20"/>
          <w:szCs w:val="20"/>
        </w:rPr>
      </w:pPr>
      <w:r w:rsidRPr="007905EB">
        <w:rPr>
          <w:rFonts w:ascii="Times New Roman" w:hAnsi="Times New Roman" w:cs="Times New Roman"/>
          <w:b/>
          <w:bCs/>
          <w:sz w:val="20"/>
          <w:szCs w:val="20"/>
        </w:rPr>
        <w:t>ACKNOWLEDG</w:t>
      </w:r>
      <w:r w:rsidR="0059108A" w:rsidRPr="007905EB">
        <w:rPr>
          <w:rFonts w:ascii="Times New Roman" w:hAnsi="Times New Roman" w:cs="Times New Roman"/>
          <w:b/>
          <w:bCs/>
          <w:sz w:val="20"/>
          <w:szCs w:val="20"/>
        </w:rPr>
        <w:t>E</w:t>
      </w:r>
      <w:r w:rsidRPr="007905EB">
        <w:rPr>
          <w:rFonts w:ascii="Times New Roman" w:hAnsi="Times New Roman" w:cs="Times New Roman"/>
          <w:b/>
          <w:bCs/>
          <w:sz w:val="20"/>
          <w:szCs w:val="20"/>
        </w:rPr>
        <w:t>MENTS</w:t>
      </w:r>
    </w:p>
    <w:p w:rsidR="00834320" w:rsidRPr="007905EB" w:rsidRDefault="00834320" w:rsidP="007E2E5B">
      <w:pPr>
        <w:widowControl w:val="0"/>
        <w:autoSpaceDE w:val="0"/>
        <w:autoSpaceDN w:val="0"/>
        <w:adjustRightInd w:val="0"/>
        <w:spacing w:after="0" w:line="260" w:lineRule="atLeast"/>
        <w:ind w:firstLine="284"/>
        <w:jc w:val="lowKashida"/>
        <w:rPr>
          <w:rFonts w:ascii="Times New Roman" w:hAnsi="Times New Roman" w:cs="Times New Roman"/>
          <w:sz w:val="20"/>
          <w:szCs w:val="20"/>
        </w:rPr>
      </w:pPr>
    </w:p>
    <w:p w:rsidR="00AD729F" w:rsidRPr="007905EB" w:rsidRDefault="00AD2188" w:rsidP="007E2E5B">
      <w:pPr>
        <w:widowControl w:val="0"/>
        <w:autoSpaceDE w:val="0"/>
        <w:autoSpaceDN w:val="0"/>
        <w:adjustRightInd w:val="0"/>
        <w:spacing w:after="0" w:line="260" w:lineRule="atLeast"/>
        <w:ind w:firstLine="284"/>
        <w:jc w:val="lowKashida"/>
        <w:rPr>
          <w:rFonts w:ascii="Times New Roman" w:hAnsi="Times New Roman" w:cs="Times New Roman"/>
          <w:sz w:val="20"/>
          <w:szCs w:val="20"/>
        </w:rPr>
      </w:pPr>
      <w:r w:rsidRPr="007905EB">
        <w:rPr>
          <w:rFonts w:ascii="Times New Roman" w:hAnsi="Times New Roman" w:cs="Times New Roman"/>
          <w:sz w:val="20"/>
          <w:szCs w:val="20"/>
        </w:rPr>
        <w:t xml:space="preserve">This study was supported by Research Council of Mashhad University of Medical Sciences. </w:t>
      </w:r>
      <w:r w:rsidR="00834320" w:rsidRPr="007905EB">
        <w:rPr>
          <w:rFonts w:ascii="Times New Roman" w:hAnsi="Times New Roman" w:cs="Times New Roman"/>
          <w:sz w:val="20"/>
          <w:szCs w:val="20"/>
        </w:rPr>
        <w:t xml:space="preserve"> </w:t>
      </w:r>
    </w:p>
    <w:p w:rsidR="00AD729F" w:rsidRPr="007905EB" w:rsidRDefault="00AD729F" w:rsidP="007E2E5B">
      <w:pPr>
        <w:widowControl w:val="0"/>
        <w:autoSpaceDE w:val="0"/>
        <w:autoSpaceDN w:val="0"/>
        <w:adjustRightInd w:val="0"/>
        <w:spacing w:after="0" w:line="260" w:lineRule="atLeast"/>
        <w:ind w:firstLine="284"/>
        <w:jc w:val="lowKashida"/>
        <w:rPr>
          <w:rFonts w:ascii="Times New Roman" w:hAnsi="Times New Roman" w:cs="Times New Roman"/>
          <w:sz w:val="20"/>
          <w:szCs w:val="20"/>
        </w:rPr>
      </w:pPr>
    </w:p>
    <w:p w:rsidR="00894D2C" w:rsidRPr="007905EB" w:rsidRDefault="00941146" w:rsidP="0059108A">
      <w:pPr>
        <w:widowControl w:val="0"/>
        <w:spacing w:after="0" w:line="260" w:lineRule="atLeast"/>
        <w:jc w:val="center"/>
        <w:rPr>
          <w:rFonts w:ascii="Times New Roman" w:hAnsi="Times New Roman" w:cs="Times New Roman"/>
          <w:b/>
          <w:bCs/>
          <w:sz w:val="20"/>
          <w:szCs w:val="20"/>
        </w:rPr>
      </w:pPr>
      <w:r w:rsidRPr="007905EB">
        <w:rPr>
          <w:rFonts w:ascii="Times New Roman" w:hAnsi="Times New Roman" w:cs="Times New Roman"/>
          <w:b/>
          <w:bCs/>
          <w:sz w:val="20"/>
          <w:szCs w:val="20"/>
        </w:rPr>
        <w:t>REFERENCES</w:t>
      </w:r>
    </w:p>
    <w:p w:rsidR="00FC509B" w:rsidRPr="007905EB" w:rsidRDefault="00FC509B" w:rsidP="007E2E5B">
      <w:pPr>
        <w:widowControl w:val="0"/>
        <w:spacing w:after="0" w:line="260" w:lineRule="atLeast"/>
        <w:ind w:firstLine="284"/>
        <w:jc w:val="lowKashida"/>
        <w:rPr>
          <w:rFonts w:ascii="Times New Roman" w:hAnsi="Times New Roman" w:cs="Times New Roman"/>
          <w:sz w:val="20"/>
          <w:szCs w:val="20"/>
        </w:rPr>
      </w:pPr>
    </w:p>
    <w:p w:rsidR="000A788E" w:rsidRPr="007905EB" w:rsidRDefault="000A788E"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1. Ghosh S, Hoselton SA, Schuh JM.</w:t>
      </w:r>
      <w:r w:rsidRPr="007905EB">
        <w:rPr>
          <w:rFonts w:ascii="Times New Roman" w:hAnsi="Times New Roman" w:cs="Times New Roman"/>
          <w:sz w:val="18"/>
          <w:szCs w:val="18"/>
        </w:rPr>
        <w:t xml:space="preserve"> </w:t>
      </w:r>
      <w:r w:rsidRPr="007905EB">
        <w:rPr>
          <w:rFonts w:ascii="Times New Roman" w:hAnsi="Times New Roman" w:cs="Times New Roman"/>
          <w:noProof/>
          <w:sz w:val="18"/>
          <w:szCs w:val="18"/>
        </w:rPr>
        <w:t>Allergic Inflammation in Aspergillus fumigatus-Induced Fungal Asthma.</w:t>
      </w:r>
      <w:r w:rsidRPr="007905EB">
        <w:rPr>
          <w:rFonts w:ascii="Times New Roman" w:hAnsi="Times New Roman" w:cs="Times New Roman"/>
          <w:sz w:val="18"/>
          <w:szCs w:val="18"/>
        </w:rPr>
        <w:t xml:space="preserve"> </w:t>
      </w:r>
      <w:r w:rsidRPr="007905EB">
        <w:rPr>
          <w:rFonts w:ascii="Times New Roman" w:hAnsi="Times New Roman" w:cs="Times New Roman"/>
          <w:noProof/>
          <w:sz w:val="18"/>
          <w:szCs w:val="18"/>
        </w:rPr>
        <w:t>Curr Allergy Asthma Rep 2015;</w:t>
      </w:r>
      <w:r w:rsidR="00630262"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15(10):1-11.</w:t>
      </w:r>
    </w:p>
    <w:p w:rsidR="000A788E" w:rsidRPr="007905EB" w:rsidRDefault="000A788E"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2. Wang KCW, Le Cras TD, Larcombe AN, Zosky GR, Elliot JG, James AL, et al.</w:t>
      </w:r>
      <w:r w:rsidRPr="007905EB">
        <w:rPr>
          <w:rFonts w:ascii="Times New Roman" w:hAnsi="Times New Roman" w:cs="Times New Roman"/>
          <w:sz w:val="18"/>
          <w:szCs w:val="18"/>
        </w:rPr>
        <w:t xml:space="preserve"> </w:t>
      </w:r>
      <w:r w:rsidRPr="007905EB">
        <w:rPr>
          <w:rFonts w:ascii="Times New Roman" w:hAnsi="Times New Roman" w:cs="Times New Roman"/>
          <w:noProof/>
          <w:sz w:val="18"/>
          <w:szCs w:val="18"/>
        </w:rPr>
        <w:t>Independent and combined effects of airway remodelling and allergy on airway responsiveness.</w:t>
      </w:r>
      <w:r w:rsidRPr="007905EB">
        <w:rPr>
          <w:rFonts w:ascii="Times New Roman" w:hAnsi="Times New Roman" w:cs="Times New Roman"/>
          <w:sz w:val="18"/>
          <w:szCs w:val="18"/>
        </w:rPr>
        <w:t xml:space="preserve"> </w:t>
      </w:r>
      <w:r w:rsidRPr="007905EB">
        <w:rPr>
          <w:rFonts w:ascii="Times New Roman" w:hAnsi="Times New Roman" w:cs="Times New Roman"/>
          <w:noProof/>
          <w:sz w:val="18"/>
          <w:szCs w:val="18"/>
        </w:rPr>
        <w:t>C</w:t>
      </w:r>
      <w:r w:rsidR="004358F2" w:rsidRPr="007905EB">
        <w:rPr>
          <w:rFonts w:ascii="Times New Roman" w:hAnsi="Times New Roman" w:cs="Times New Roman"/>
          <w:noProof/>
          <w:sz w:val="18"/>
          <w:szCs w:val="18"/>
        </w:rPr>
        <w:t xml:space="preserve">lin Sci 2018; </w:t>
      </w:r>
      <w:r w:rsidRPr="007905EB">
        <w:rPr>
          <w:rFonts w:ascii="Times New Roman" w:hAnsi="Times New Roman" w:cs="Times New Roman"/>
          <w:noProof/>
          <w:sz w:val="18"/>
          <w:szCs w:val="18"/>
        </w:rPr>
        <w:t>132(3):327-38.</w:t>
      </w:r>
    </w:p>
    <w:p w:rsidR="000A788E" w:rsidRPr="007905EB" w:rsidRDefault="000A788E"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 xml:space="preserve">3. </w:t>
      </w:r>
      <w:r w:rsidR="007B74D7" w:rsidRPr="007905EB">
        <w:rPr>
          <w:rFonts w:ascii="Times New Roman" w:hAnsi="Times New Roman" w:cs="Times New Roman"/>
          <w:noProof/>
          <w:sz w:val="18"/>
          <w:szCs w:val="18"/>
        </w:rPr>
        <w:t>Lindell DM, Berlin AA, Schaller MA, Lukacs NW.</w:t>
      </w:r>
      <w:r w:rsidR="007B74D7" w:rsidRPr="007905EB">
        <w:rPr>
          <w:rFonts w:ascii="Times New Roman" w:hAnsi="Times New Roman" w:cs="Times New Roman"/>
          <w:sz w:val="18"/>
          <w:szCs w:val="18"/>
        </w:rPr>
        <w:t xml:space="preserve"> </w:t>
      </w:r>
      <w:r w:rsidR="007B74D7" w:rsidRPr="007905EB">
        <w:rPr>
          <w:rFonts w:ascii="Times New Roman" w:hAnsi="Times New Roman" w:cs="Times New Roman"/>
          <w:noProof/>
          <w:sz w:val="18"/>
          <w:szCs w:val="18"/>
        </w:rPr>
        <w:t>B cell antigen presentation promotes Th</w:t>
      </w:r>
      <w:r w:rsidR="007B74D7" w:rsidRPr="007905EB">
        <w:rPr>
          <w:rFonts w:ascii="Times New Roman" w:hAnsi="Times New Roman" w:cs="Times New Roman"/>
          <w:noProof/>
          <w:sz w:val="18"/>
          <w:szCs w:val="18"/>
          <w:vertAlign w:val="subscript"/>
        </w:rPr>
        <w:t>2</w:t>
      </w:r>
      <w:r w:rsidR="007B74D7" w:rsidRPr="007905EB">
        <w:rPr>
          <w:rFonts w:ascii="Times New Roman" w:hAnsi="Times New Roman" w:cs="Times New Roman"/>
          <w:noProof/>
          <w:sz w:val="18"/>
          <w:szCs w:val="18"/>
        </w:rPr>
        <w:t xml:space="preserve"> responses and </w:t>
      </w:r>
      <w:r w:rsidR="007B74D7" w:rsidRPr="007905EB">
        <w:rPr>
          <w:rFonts w:ascii="Times New Roman" w:hAnsi="Times New Roman" w:cs="Times New Roman"/>
          <w:noProof/>
          <w:sz w:val="18"/>
          <w:szCs w:val="18"/>
        </w:rPr>
        <w:lastRenderedPageBreak/>
        <w:t>immunopathology during chronic allergic lung disease.</w:t>
      </w:r>
      <w:r w:rsidR="007B74D7" w:rsidRPr="007905EB">
        <w:rPr>
          <w:rFonts w:ascii="Times New Roman" w:hAnsi="Times New Roman" w:cs="Times New Roman"/>
          <w:sz w:val="18"/>
          <w:szCs w:val="18"/>
        </w:rPr>
        <w:t xml:space="preserve"> </w:t>
      </w:r>
      <w:r w:rsidR="007B74D7" w:rsidRPr="007905EB">
        <w:rPr>
          <w:rFonts w:ascii="Times New Roman" w:hAnsi="Times New Roman" w:cs="Times New Roman"/>
          <w:noProof/>
          <w:sz w:val="18"/>
          <w:szCs w:val="18"/>
        </w:rPr>
        <w:t>PLoS One 2008;</w:t>
      </w:r>
      <w:r w:rsidR="00630262" w:rsidRPr="007905EB">
        <w:rPr>
          <w:rFonts w:ascii="Times New Roman" w:hAnsi="Times New Roman" w:cs="Times New Roman"/>
          <w:noProof/>
          <w:sz w:val="18"/>
          <w:szCs w:val="18"/>
        </w:rPr>
        <w:t xml:space="preserve"> </w:t>
      </w:r>
      <w:r w:rsidR="007B74D7" w:rsidRPr="007905EB">
        <w:rPr>
          <w:rFonts w:ascii="Times New Roman" w:hAnsi="Times New Roman" w:cs="Times New Roman"/>
          <w:noProof/>
          <w:sz w:val="18"/>
          <w:szCs w:val="18"/>
        </w:rPr>
        <w:t>3(9):1-14.</w:t>
      </w:r>
    </w:p>
    <w:p w:rsidR="00156DD9" w:rsidRPr="007905EB" w:rsidRDefault="00156DD9"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4. Ghosh S, Hoselton SA, Asbach SV, Steffan BN, Wanjara SB, Dorsam GP, et al.</w:t>
      </w:r>
      <w:r w:rsidRPr="007905EB">
        <w:rPr>
          <w:rFonts w:ascii="Times New Roman" w:hAnsi="Times New Roman" w:cs="Times New Roman"/>
          <w:sz w:val="18"/>
          <w:szCs w:val="18"/>
        </w:rPr>
        <w:t xml:space="preserve"> </w:t>
      </w:r>
      <w:r w:rsidRPr="007905EB">
        <w:rPr>
          <w:rFonts w:ascii="Times New Roman" w:hAnsi="Times New Roman" w:cs="Times New Roman"/>
          <w:noProof/>
          <w:sz w:val="18"/>
          <w:szCs w:val="18"/>
        </w:rPr>
        <w:t>B lymphocytes regulate airway granulocytic inflammation and cytokine production in a murine model of fungal allergic asthma. Cell Mol Immunol 2015;</w:t>
      </w:r>
      <w:r w:rsidR="00630262"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12(2):202-12.</w:t>
      </w:r>
    </w:p>
    <w:p w:rsidR="00156DD9" w:rsidRPr="007905EB" w:rsidRDefault="00156DD9"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5. Ghosh S, Hoselton SA, Dorsam GP, Schuh JM.</w:t>
      </w:r>
      <w:r w:rsidRPr="007905EB">
        <w:rPr>
          <w:rFonts w:ascii="Times New Roman" w:hAnsi="Times New Roman" w:cs="Times New Roman"/>
          <w:sz w:val="18"/>
          <w:szCs w:val="18"/>
        </w:rPr>
        <w:t xml:space="preserve"> </w:t>
      </w:r>
      <w:r w:rsidRPr="007905EB">
        <w:rPr>
          <w:rFonts w:ascii="Times New Roman" w:hAnsi="Times New Roman" w:cs="Times New Roman"/>
          <w:noProof/>
          <w:sz w:val="18"/>
          <w:szCs w:val="18"/>
        </w:rPr>
        <w:t>Eosinophils in fungus-associated allergic  pulmonary disease.</w:t>
      </w:r>
      <w:r w:rsidRPr="007905EB">
        <w:rPr>
          <w:rFonts w:ascii="Times New Roman" w:hAnsi="Times New Roman" w:cs="Times New Roman"/>
          <w:sz w:val="18"/>
          <w:szCs w:val="18"/>
        </w:rPr>
        <w:t xml:space="preserve"> </w:t>
      </w:r>
      <w:r w:rsidRPr="007905EB">
        <w:rPr>
          <w:rFonts w:ascii="Times New Roman" w:hAnsi="Times New Roman" w:cs="Times New Roman"/>
          <w:noProof/>
          <w:sz w:val="18"/>
          <w:szCs w:val="18"/>
        </w:rPr>
        <w:t>Front Pharmacol 2013;</w:t>
      </w:r>
      <w:r w:rsidR="00630262"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4(8):1-18.</w:t>
      </w:r>
    </w:p>
    <w:p w:rsidR="00090A74" w:rsidRPr="007905EB" w:rsidRDefault="006D1FD5"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 xml:space="preserve">6. </w:t>
      </w:r>
      <w:r w:rsidR="00090A74" w:rsidRPr="007905EB">
        <w:rPr>
          <w:rFonts w:ascii="Times New Roman" w:hAnsi="Times New Roman" w:cs="Times New Roman"/>
          <w:noProof/>
          <w:sz w:val="18"/>
          <w:szCs w:val="18"/>
        </w:rPr>
        <w:t>Elaidy SM, Essawy SS, Hussain MA</w:t>
      </w:r>
      <w:r w:rsidRPr="007905EB">
        <w:rPr>
          <w:rFonts w:ascii="Times New Roman" w:hAnsi="Times New Roman" w:cs="Times New Roman"/>
          <w:noProof/>
          <w:sz w:val="18"/>
          <w:szCs w:val="18"/>
        </w:rPr>
        <w:t xml:space="preserve">, El-Kherbetawy </w:t>
      </w:r>
      <w:r w:rsidR="007B23B5">
        <w:rPr>
          <w:rFonts w:ascii="Times New Roman" w:hAnsi="Times New Roman" w:cs="Times New Roman"/>
          <w:noProof/>
          <w:sz w:val="18"/>
          <w:szCs w:val="18"/>
        </w:rPr>
        <w:br/>
      </w:r>
      <w:r w:rsidRPr="007905EB">
        <w:rPr>
          <w:rFonts w:ascii="Times New Roman" w:hAnsi="Times New Roman" w:cs="Times New Roman"/>
          <w:noProof/>
          <w:sz w:val="18"/>
          <w:szCs w:val="18"/>
        </w:rPr>
        <w:t>MK, Hamed ER</w:t>
      </w:r>
      <w:r w:rsidR="00090A74" w:rsidRPr="007905EB">
        <w:rPr>
          <w:rFonts w:ascii="Times New Roman" w:hAnsi="Times New Roman" w:cs="Times New Roman"/>
          <w:noProof/>
          <w:sz w:val="18"/>
          <w:szCs w:val="18"/>
        </w:rPr>
        <w:t>.</w:t>
      </w:r>
      <w:r w:rsidRPr="007905EB">
        <w:rPr>
          <w:rFonts w:ascii="Times New Roman" w:hAnsi="Times New Roman" w:cs="Times New Roman"/>
          <w:sz w:val="18"/>
          <w:szCs w:val="18"/>
        </w:rPr>
        <w:t xml:space="preserve"> </w:t>
      </w:r>
      <w:r w:rsidRPr="007905EB">
        <w:rPr>
          <w:rFonts w:ascii="Times New Roman" w:hAnsi="Times New Roman" w:cs="Times New Roman"/>
          <w:noProof/>
          <w:sz w:val="18"/>
          <w:szCs w:val="18"/>
        </w:rPr>
        <w:t xml:space="preserve">Modulation of the IL-23/IL-17 axis </w:t>
      </w:r>
      <w:r w:rsidR="007B23B5">
        <w:rPr>
          <w:rFonts w:ascii="Times New Roman" w:hAnsi="Times New Roman" w:cs="Times New Roman"/>
          <w:noProof/>
          <w:sz w:val="18"/>
          <w:szCs w:val="18"/>
        </w:rPr>
        <w:br/>
      </w:r>
      <w:r w:rsidRPr="007905EB">
        <w:rPr>
          <w:rFonts w:ascii="Times New Roman" w:hAnsi="Times New Roman" w:cs="Times New Roman"/>
          <w:noProof/>
          <w:sz w:val="18"/>
          <w:szCs w:val="18"/>
        </w:rPr>
        <w:t>by fenofibrate ameliorates the ovalbumin/lipopolysaccharide-induced airway inflammation and bronchial asthma in rats. Naunyn Sc</w:t>
      </w:r>
      <w:r w:rsidR="00630262" w:rsidRPr="007905EB">
        <w:rPr>
          <w:rFonts w:ascii="Times New Roman" w:hAnsi="Times New Roman" w:cs="Times New Roman"/>
          <w:noProof/>
          <w:sz w:val="18"/>
          <w:szCs w:val="18"/>
        </w:rPr>
        <w:t>hmiedebergs Arch Pharmacol 2018</w:t>
      </w:r>
      <w:r w:rsidRPr="007905EB">
        <w:rPr>
          <w:rFonts w:ascii="Times New Roman" w:hAnsi="Times New Roman" w:cs="Times New Roman"/>
          <w:noProof/>
          <w:sz w:val="18"/>
          <w:szCs w:val="18"/>
        </w:rPr>
        <w:t>;</w:t>
      </w:r>
      <w:r w:rsidR="00630262"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391(3):309-21.</w:t>
      </w:r>
    </w:p>
    <w:p w:rsidR="006D1FD5" w:rsidRPr="007905EB" w:rsidRDefault="006D1FD5"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 xml:space="preserve">7. </w:t>
      </w:r>
      <w:r w:rsidRPr="007B23B5">
        <w:rPr>
          <w:rFonts w:ascii="Times New Roman" w:hAnsi="Times New Roman" w:cs="Times New Roman"/>
          <w:noProof/>
          <w:spacing w:val="-2"/>
          <w:sz w:val="18"/>
          <w:szCs w:val="18"/>
        </w:rPr>
        <w:t>Kim YH, Choi YJ, Lee EJ, Kang MK, Park SH, Kim DY, et al. Novel glutathione-containing  dry-yeast extracts inhibit eosinophilia and mucus overproduction in a murine model of asthma.</w:t>
      </w:r>
      <w:r w:rsidRPr="007B23B5">
        <w:rPr>
          <w:rFonts w:ascii="Times New Roman" w:hAnsi="Times New Roman" w:cs="Times New Roman"/>
          <w:spacing w:val="-2"/>
          <w:sz w:val="18"/>
          <w:szCs w:val="18"/>
        </w:rPr>
        <w:t xml:space="preserve"> </w:t>
      </w:r>
      <w:r w:rsidRPr="007B23B5">
        <w:rPr>
          <w:rFonts w:ascii="Times New Roman" w:hAnsi="Times New Roman" w:cs="Times New Roman"/>
          <w:noProof/>
          <w:spacing w:val="-2"/>
          <w:sz w:val="18"/>
          <w:szCs w:val="18"/>
        </w:rPr>
        <w:t>Nutr Res Pract 2017;</w:t>
      </w:r>
      <w:r w:rsidR="00630262" w:rsidRPr="007B23B5">
        <w:rPr>
          <w:rFonts w:ascii="Times New Roman" w:hAnsi="Times New Roman" w:cs="Times New Roman"/>
          <w:noProof/>
          <w:spacing w:val="-2"/>
          <w:sz w:val="18"/>
          <w:szCs w:val="18"/>
        </w:rPr>
        <w:t xml:space="preserve"> </w:t>
      </w:r>
      <w:r w:rsidRPr="007B23B5">
        <w:rPr>
          <w:rFonts w:ascii="Times New Roman" w:hAnsi="Times New Roman" w:cs="Times New Roman"/>
          <w:noProof/>
          <w:spacing w:val="-2"/>
          <w:sz w:val="18"/>
          <w:szCs w:val="18"/>
        </w:rPr>
        <w:t>11(6):461-69.</w:t>
      </w:r>
    </w:p>
    <w:p w:rsidR="006D1FD5" w:rsidRPr="007905EB" w:rsidRDefault="006D1FD5"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 xml:space="preserve">8. Ghosh S, Hoselton SA, Schuh JM. μ-chain-deficient mice possess B-1 cells and produce IgG and IgE, but not IgA, following systemic sensitization and inhalational challenge in a fungal asthma model. </w:t>
      </w:r>
      <w:r w:rsidR="006146AD" w:rsidRPr="007905EB">
        <w:rPr>
          <w:rFonts w:ascii="Times New Roman" w:hAnsi="Times New Roman" w:cs="Times New Roman"/>
          <w:noProof/>
          <w:sz w:val="18"/>
          <w:szCs w:val="18"/>
        </w:rPr>
        <w:t>J Immunol</w:t>
      </w:r>
      <w:r w:rsidRPr="007905EB">
        <w:rPr>
          <w:rFonts w:ascii="Times New Roman" w:hAnsi="Times New Roman" w:cs="Times New Roman"/>
          <w:noProof/>
          <w:sz w:val="18"/>
          <w:szCs w:val="18"/>
        </w:rPr>
        <w:t xml:space="preserve"> 2012;</w:t>
      </w:r>
      <w:r w:rsidR="00630262"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189(3):1322-9.</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9</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Vignola AM, Kips J, Bousquet J. Tissue remodeling as a feature of persistent asthma. </w:t>
      </w:r>
      <w:r w:rsidR="00501505" w:rsidRPr="007905EB">
        <w:rPr>
          <w:rFonts w:ascii="Times New Roman" w:hAnsi="Times New Roman" w:cs="Times New Roman"/>
          <w:noProof/>
          <w:sz w:val="18"/>
          <w:szCs w:val="18"/>
        </w:rPr>
        <w:t>J Allergy Clin Immunol</w:t>
      </w:r>
      <w:r w:rsidR="00894D2C" w:rsidRPr="007905EB">
        <w:rPr>
          <w:rFonts w:ascii="Times New Roman" w:hAnsi="Times New Roman" w:cs="Times New Roman"/>
          <w:noProof/>
          <w:sz w:val="18"/>
          <w:szCs w:val="18"/>
        </w:rPr>
        <w:t xml:space="preserve"> 2000;</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105(6):1041-53.</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10</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Yates D, Kharitonov S, Barnes P. Effect of short-and long-acting inhaled beta2-agonists on exhaled nitric oxide in asthmatic patients. Eur Res J 1997;</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10(7):1483-8.</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11</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Gross NJ. Anticholinergic agents in asthma and COPD. </w:t>
      </w:r>
      <w:r w:rsidR="00701EF6" w:rsidRPr="007905EB">
        <w:rPr>
          <w:rFonts w:ascii="Times New Roman" w:hAnsi="Times New Roman" w:cs="Times New Roman"/>
          <w:noProof/>
          <w:sz w:val="18"/>
          <w:szCs w:val="18"/>
        </w:rPr>
        <w:t xml:space="preserve">Eur J Pharmacol </w:t>
      </w:r>
      <w:r w:rsidR="00894D2C" w:rsidRPr="007905EB">
        <w:rPr>
          <w:rFonts w:ascii="Times New Roman" w:hAnsi="Times New Roman" w:cs="Times New Roman"/>
          <w:noProof/>
          <w:sz w:val="18"/>
          <w:szCs w:val="18"/>
        </w:rPr>
        <w:t>2006;</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533(1):36-9.</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12</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Dahlén S-E. Treatment of asthma with antileukotrienes: first line or last resort therapy? </w:t>
      </w:r>
      <w:r w:rsidR="00D3249D" w:rsidRPr="007905EB">
        <w:rPr>
          <w:rFonts w:ascii="Times New Roman" w:hAnsi="Times New Roman" w:cs="Times New Roman"/>
          <w:noProof/>
          <w:sz w:val="18"/>
          <w:szCs w:val="18"/>
        </w:rPr>
        <w:t>Eur J Pharmacol</w:t>
      </w:r>
      <w:r w:rsidR="00894D2C" w:rsidRPr="007905EB">
        <w:rPr>
          <w:rFonts w:ascii="Times New Roman" w:hAnsi="Times New Roman" w:cs="Times New Roman"/>
          <w:noProof/>
          <w:sz w:val="18"/>
          <w:szCs w:val="18"/>
        </w:rPr>
        <w:t xml:space="preserve"> 2006;</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533(1):40-56.</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13</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Breslin FJ, McFadden Jr E, Ingram Jr R. The </w:t>
      </w:r>
      <w:r w:rsidR="00535B45" w:rsidRPr="007905EB">
        <w:rPr>
          <w:rFonts w:ascii="Times New Roman" w:hAnsi="Times New Roman" w:cs="Times New Roman"/>
          <w:noProof/>
          <w:sz w:val="18"/>
          <w:szCs w:val="18"/>
        </w:rPr>
        <w:t>e</w:t>
      </w:r>
      <w:r w:rsidR="00894D2C" w:rsidRPr="007905EB">
        <w:rPr>
          <w:rFonts w:ascii="Times New Roman" w:hAnsi="Times New Roman" w:cs="Times New Roman"/>
          <w:noProof/>
          <w:sz w:val="18"/>
          <w:szCs w:val="18"/>
        </w:rPr>
        <w:t xml:space="preserve">ffects of </w:t>
      </w:r>
      <w:r w:rsidR="00535B45" w:rsidRPr="007905EB">
        <w:rPr>
          <w:rFonts w:ascii="Times New Roman" w:hAnsi="Times New Roman" w:cs="Times New Roman"/>
          <w:noProof/>
          <w:sz w:val="18"/>
          <w:szCs w:val="18"/>
        </w:rPr>
        <w:t>c</w:t>
      </w:r>
      <w:r w:rsidR="00894D2C" w:rsidRPr="007905EB">
        <w:rPr>
          <w:rFonts w:ascii="Times New Roman" w:hAnsi="Times New Roman" w:cs="Times New Roman"/>
          <w:noProof/>
          <w:sz w:val="18"/>
          <w:szCs w:val="18"/>
        </w:rPr>
        <w:t xml:space="preserve">romolyn </w:t>
      </w:r>
      <w:r w:rsidR="00535B45" w:rsidRPr="007905EB">
        <w:rPr>
          <w:rFonts w:ascii="Times New Roman" w:hAnsi="Times New Roman" w:cs="Times New Roman"/>
          <w:noProof/>
          <w:sz w:val="18"/>
          <w:szCs w:val="18"/>
        </w:rPr>
        <w:t>s</w:t>
      </w:r>
      <w:r w:rsidR="00894D2C" w:rsidRPr="007905EB">
        <w:rPr>
          <w:rFonts w:ascii="Times New Roman" w:hAnsi="Times New Roman" w:cs="Times New Roman"/>
          <w:noProof/>
          <w:sz w:val="18"/>
          <w:szCs w:val="18"/>
        </w:rPr>
        <w:t xml:space="preserve">odium on the </w:t>
      </w:r>
      <w:r w:rsidR="00535B45" w:rsidRPr="007905EB">
        <w:rPr>
          <w:rFonts w:ascii="Times New Roman" w:hAnsi="Times New Roman" w:cs="Times New Roman"/>
          <w:noProof/>
          <w:sz w:val="18"/>
          <w:szCs w:val="18"/>
        </w:rPr>
        <w:t>a</w:t>
      </w:r>
      <w:r w:rsidR="00894D2C" w:rsidRPr="007905EB">
        <w:rPr>
          <w:rFonts w:ascii="Times New Roman" w:hAnsi="Times New Roman" w:cs="Times New Roman"/>
          <w:noProof/>
          <w:sz w:val="18"/>
          <w:szCs w:val="18"/>
        </w:rPr>
        <w:t xml:space="preserve">irway </w:t>
      </w:r>
      <w:r w:rsidR="00535B45" w:rsidRPr="007905EB">
        <w:rPr>
          <w:rFonts w:ascii="Times New Roman" w:hAnsi="Times New Roman" w:cs="Times New Roman"/>
          <w:noProof/>
          <w:sz w:val="18"/>
          <w:szCs w:val="18"/>
        </w:rPr>
        <w:t>r</w:t>
      </w:r>
      <w:r w:rsidR="00894D2C" w:rsidRPr="007905EB">
        <w:rPr>
          <w:rFonts w:ascii="Times New Roman" w:hAnsi="Times New Roman" w:cs="Times New Roman"/>
          <w:noProof/>
          <w:sz w:val="18"/>
          <w:szCs w:val="18"/>
        </w:rPr>
        <w:t xml:space="preserve">esponse to </w:t>
      </w:r>
      <w:r w:rsidR="00535B45" w:rsidRPr="007905EB">
        <w:rPr>
          <w:rFonts w:ascii="Times New Roman" w:hAnsi="Times New Roman" w:cs="Times New Roman"/>
          <w:noProof/>
          <w:sz w:val="18"/>
          <w:szCs w:val="18"/>
        </w:rPr>
        <w:t>h</w:t>
      </w:r>
      <w:r w:rsidR="00894D2C" w:rsidRPr="007905EB">
        <w:rPr>
          <w:rFonts w:ascii="Times New Roman" w:hAnsi="Times New Roman" w:cs="Times New Roman"/>
          <w:noProof/>
          <w:sz w:val="18"/>
          <w:szCs w:val="18"/>
        </w:rPr>
        <w:t xml:space="preserve">yperpnea and </w:t>
      </w:r>
      <w:r w:rsidR="00535B45" w:rsidRPr="007905EB">
        <w:rPr>
          <w:rFonts w:ascii="Times New Roman" w:hAnsi="Times New Roman" w:cs="Times New Roman"/>
          <w:noProof/>
          <w:sz w:val="18"/>
          <w:szCs w:val="18"/>
        </w:rPr>
        <w:t>c</w:t>
      </w:r>
      <w:r w:rsidR="00894D2C" w:rsidRPr="007905EB">
        <w:rPr>
          <w:rFonts w:ascii="Times New Roman" w:hAnsi="Times New Roman" w:cs="Times New Roman"/>
          <w:noProof/>
          <w:sz w:val="18"/>
          <w:szCs w:val="18"/>
        </w:rPr>
        <w:t xml:space="preserve">old </w:t>
      </w:r>
      <w:r w:rsidR="00535B45" w:rsidRPr="007905EB">
        <w:rPr>
          <w:rFonts w:ascii="Times New Roman" w:hAnsi="Times New Roman" w:cs="Times New Roman"/>
          <w:noProof/>
          <w:sz w:val="18"/>
          <w:szCs w:val="18"/>
        </w:rPr>
        <w:t>a</w:t>
      </w:r>
      <w:r w:rsidR="00894D2C" w:rsidRPr="007905EB">
        <w:rPr>
          <w:rFonts w:ascii="Times New Roman" w:hAnsi="Times New Roman" w:cs="Times New Roman"/>
          <w:noProof/>
          <w:sz w:val="18"/>
          <w:szCs w:val="18"/>
        </w:rPr>
        <w:t xml:space="preserve">ir in </w:t>
      </w:r>
      <w:r w:rsidR="00535B45" w:rsidRPr="007905EB">
        <w:rPr>
          <w:rFonts w:ascii="Times New Roman" w:hAnsi="Times New Roman" w:cs="Times New Roman"/>
          <w:noProof/>
          <w:sz w:val="18"/>
          <w:szCs w:val="18"/>
        </w:rPr>
        <w:t>a</w:t>
      </w:r>
      <w:r w:rsidR="00894D2C" w:rsidRPr="007905EB">
        <w:rPr>
          <w:rFonts w:ascii="Times New Roman" w:hAnsi="Times New Roman" w:cs="Times New Roman"/>
          <w:noProof/>
          <w:sz w:val="18"/>
          <w:szCs w:val="18"/>
        </w:rPr>
        <w:t xml:space="preserve">sthma 1–3. </w:t>
      </w:r>
      <w:r w:rsidR="00D3249D" w:rsidRPr="007905EB">
        <w:rPr>
          <w:rFonts w:ascii="Times New Roman" w:hAnsi="Times New Roman" w:cs="Times New Roman"/>
          <w:noProof/>
          <w:sz w:val="18"/>
          <w:szCs w:val="18"/>
        </w:rPr>
        <w:t xml:space="preserve">Am Rev Respir Dis </w:t>
      </w:r>
      <w:r w:rsidR="00894D2C" w:rsidRPr="007905EB">
        <w:rPr>
          <w:rFonts w:ascii="Times New Roman" w:hAnsi="Times New Roman" w:cs="Times New Roman"/>
          <w:noProof/>
          <w:sz w:val="18"/>
          <w:szCs w:val="18"/>
        </w:rPr>
        <w:t>1980;</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122(1):11-6.</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14</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Guilbert TW, Morgan WJ, Zeiger RS, Mauger DT, Boehmer SJ, Szefler SJ, et al. Long-term inhaled corticosteroids in preschool children at high risk for asthma. </w:t>
      </w:r>
      <w:r w:rsidR="003242A0" w:rsidRPr="007905EB">
        <w:rPr>
          <w:rFonts w:ascii="Times New Roman" w:hAnsi="Times New Roman" w:cs="Times New Roman"/>
          <w:noProof/>
          <w:sz w:val="18"/>
          <w:szCs w:val="18"/>
        </w:rPr>
        <w:t>New Engl J Med</w:t>
      </w:r>
      <w:r w:rsidR="00894D2C" w:rsidRPr="007905EB">
        <w:rPr>
          <w:rFonts w:ascii="Times New Roman" w:hAnsi="Times New Roman" w:cs="Times New Roman"/>
          <w:noProof/>
          <w:sz w:val="18"/>
          <w:szCs w:val="18"/>
        </w:rPr>
        <w:t xml:space="preserve"> 2006;</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354(19):1985-97.</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15</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Bisgaard H. Long</w:t>
      </w:r>
      <w:r w:rsidR="00894D2C" w:rsidRPr="007905EB">
        <w:rPr>
          <w:rFonts w:ascii="Cambria Math" w:hAnsi="Cambria Math" w:cs="Times New Roman"/>
          <w:noProof/>
          <w:sz w:val="18"/>
          <w:szCs w:val="18"/>
        </w:rPr>
        <w:t>‐</w:t>
      </w:r>
      <w:r w:rsidR="00894D2C" w:rsidRPr="007905EB">
        <w:rPr>
          <w:rFonts w:ascii="Times New Roman" w:hAnsi="Times New Roman" w:cs="Times New Roman"/>
          <w:noProof/>
          <w:sz w:val="18"/>
          <w:szCs w:val="18"/>
        </w:rPr>
        <w:t>acting β</w:t>
      </w:r>
      <w:r w:rsidR="00894D2C" w:rsidRPr="007905EB">
        <w:rPr>
          <w:rFonts w:ascii="Times New Roman" w:hAnsi="Times New Roman" w:cs="Times New Roman"/>
          <w:noProof/>
          <w:sz w:val="18"/>
          <w:szCs w:val="18"/>
          <w:vertAlign w:val="subscript"/>
        </w:rPr>
        <w:t>2</w:t>
      </w:r>
      <w:r w:rsidR="00894D2C" w:rsidRPr="007905EB">
        <w:rPr>
          <w:rFonts w:ascii="Cambria Math" w:hAnsi="Cambria Math" w:cs="Times New Roman"/>
          <w:noProof/>
          <w:sz w:val="18"/>
          <w:szCs w:val="18"/>
        </w:rPr>
        <w:t>‐</w:t>
      </w:r>
      <w:r w:rsidR="00894D2C" w:rsidRPr="007905EB">
        <w:rPr>
          <w:rFonts w:ascii="Times New Roman" w:hAnsi="Times New Roman" w:cs="Times New Roman"/>
          <w:noProof/>
          <w:sz w:val="18"/>
          <w:szCs w:val="18"/>
        </w:rPr>
        <w:t xml:space="preserve">agonists in management of childhood asthma: A critical review of the literature. </w:t>
      </w:r>
      <w:r w:rsidR="00800CD5" w:rsidRPr="007905EB">
        <w:rPr>
          <w:rFonts w:ascii="Times New Roman" w:hAnsi="Times New Roman" w:cs="Times New Roman"/>
          <w:noProof/>
          <w:sz w:val="18"/>
          <w:szCs w:val="18"/>
        </w:rPr>
        <w:t xml:space="preserve">Pediatr Pulmonol </w:t>
      </w:r>
      <w:r w:rsidR="00894D2C" w:rsidRPr="007905EB">
        <w:rPr>
          <w:rFonts w:ascii="Times New Roman" w:hAnsi="Times New Roman" w:cs="Times New Roman"/>
          <w:noProof/>
          <w:sz w:val="18"/>
          <w:szCs w:val="18"/>
        </w:rPr>
        <w:t>2000;</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29(3):221-34.</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16</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Sankar J, Lodha R, Kabra S. Doxofylline: The next generation methylxanthine. </w:t>
      </w:r>
      <w:r w:rsidR="00800CD5" w:rsidRPr="007905EB">
        <w:rPr>
          <w:rFonts w:ascii="Times New Roman" w:hAnsi="Times New Roman" w:cs="Times New Roman"/>
          <w:noProof/>
          <w:sz w:val="18"/>
          <w:szCs w:val="18"/>
        </w:rPr>
        <w:t>Indian J Pediatr</w:t>
      </w:r>
      <w:r w:rsidR="00894D2C" w:rsidRPr="007905EB">
        <w:rPr>
          <w:rFonts w:ascii="Times New Roman" w:hAnsi="Times New Roman" w:cs="Times New Roman"/>
          <w:noProof/>
          <w:sz w:val="18"/>
          <w:szCs w:val="18"/>
        </w:rPr>
        <w:t xml:space="preserve"> 2008;</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lastRenderedPageBreak/>
        <w:t>75(3):251-4.</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17</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r>
      <w:r w:rsidR="00894D2C" w:rsidRPr="007B23B5">
        <w:rPr>
          <w:rFonts w:ascii="Times New Roman" w:hAnsi="Times New Roman" w:cs="Times New Roman"/>
          <w:noProof/>
          <w:spacing w:val="-4"/>
          <w:sz w:val="18"/>
          <w:szCs w:val="18"/>
        </w:rPr>
        <w:t xml:space="preserve">Chaudhuri R, Livingston E, McMahon AD, Thomson L, Borland W, Thomson NC. Cigarette smoking impairs the therapeutic response to oral corticosteroids in chronic asthma. </w:t>
      </w:r>
      <w:r w:rsidR="00800CD5" w:rsidRPr="007B23B5">
        <w:rPr>
          <w:rFonts w:ascii="Times New Roman" w:hAnsi="Times New Roman" w:cs="Times New Roman"/>
          <w:noProof/>
          <w:spacing w:val="-4"/>
          <w:sz w:val="18"/>
          <w:szCs w:val="18"/>
        </w:rPr>
        <w:t>Am J Respir Crit Care Med</w:t>
      </w:r>
      <w:r w:rsidR="00894D2C" w:rsidRPr="007B23B5">
        <w:rPr>
          <w:rFonts w:ascii="Times New Roman" w:hAnsi="Times New Roman" w:cs="Times New Roman"/>
          <w:noProof/>
          <w:spacing w:val="-4"/>
          <w:sz w:val="18"/>
          <w:szCs w:val="18"/>
        </w:rPr>
        <w:t xml:space="preserve"> 2003;</w:t>
      </w:r>
      <w:r w:rsidR="00630262" w:rsidRPr="007B23B5">
        <w:rPr>
          <w:rFonts w:ascii="Times New Roman" w:hAnsi="Times New Roman" w:cs="Times New Roman"/>
          <w:noProof/>
          <w:spacing w:val="-4"/>
          <w:sz w:val="18"/>
          <w:szCs w:val="18"/>
        </w:rPr>
        <w:t xml:space="preserve"> </w:t>
      </w:r>
      <w:r w:rsidR="00894D2C" w:rsidRPr="007B23B5">
        <w:rPr>
          <w:rFonts w:ascii="Times New Roman" w:hAnsi="Times New Roman" w:cs="Times New Roman"/>
          <w:noProof/>
          <w:spacing w:val="-4"/>
          <w:sz w:val="18"/>
          <w:szCs w:val="18"/>
        </w:rPr>
        <w:t>168(11):1308-11.</w:t>
      </w:r>
    </w:p>
    <w:p w:rsidR="00894D2C" w:rsidRPr="007905EB" w:rsidRDefault="00894D2C"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1</w:t>
      </w:r>
      <w:r w:rsidR="006146AD" w:rsidRPr="007905EB">
        <w:rPr>
          <w:rFonts w:ascii="Times New Roman" w:hAnsi="Times New Roman" w:cs="Times New Roman"/>
          <w:noProof/>
          <w:sz w:val="18"/>
          <w:szCs w:val="18"/>
        </w:rPr>
        <w:t>8</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 xml:space="preserve">Long AA, editor Immunomodulators in the treatment of asthma. </w:t>
      </w:r>
      <w:r w:rsidR="00800CD5" w:rsidRPr="007905EB">
        <w:rPr>
          <w:rFonts w:ascii="Times New Roman" w:hAnsi="Times New Roman" w:cs="Times New Roman"/>
          <w:noProof/>
          <w:sz w:val="18"/>
          <w:szCs w:val="18"/>
        </w:rPr>
        <w:t>Allergy Asthma Proc</w:t>
      </w:r>
      <w:r w:rsidRPr="007905EB">
        <w:rPr>
          <w:rFonts w:ascii="Times New Roman" w:hAnsi="Times New Roman" w:cs="Times New Roman"/>
          <w:noProof/>
          <w:sz w:val="18"/>
          <w:szCs w:val="18"/>
        </w:rPr>
        <w:t>; 2009: OceanSide Publications, Inc.</w:t>
      </w:r>
    </w:p>
    <w:p w:rsidR="00894D2C" w:rsidRPr="007905EB" w:rsidRDefault="00894D2C"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1</w:t>
      </w:r>
      <w:r w:rsidR="006146AD" w:rsidRPr="007905EB">
        <w:rPr>
          <w:rFonts w:ascii="Times New Roman" w:hAnsi="Times New Roman" w:cs="Times New Roman"/>
          <w:noProof/>
          <w:sz w:val="18"/>
          <w:szCs w:val="18"/>
        </w:rPr>
        <w:t>9</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Donohue JF. Therapeutic responses in asthma and COPD: bronchodilators. CHEST J</w:t>
      </w:r>
      <w:r w:rsidR="00AF0FBF"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2004;126(2</w:t>
      </w:r>
      <w:r w:rsidR="00630262"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suppl</w:t>
      </w:r>
      <w:r w:rsidR="00630262"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1):125S-37S.</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20</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Di Maria G, Spicuzza L, Mistretta A, Mazzarella G. Role of endogenous nitric oxide in asthma. Allergy 2000;</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55(s61):31-5.</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21</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Johnson M. Beta2-adrenoceptors: mechanisms of action of beta</w:t>
      </w:r>
      <w:r w:rsidR="00894D2C" w:rsidRPr="007905EB">
        <w:rPr>
          <w:rFonts w:ascii="Times New Roman" w:hAnsi="Times New Roman" w:cs="Times New Roman"/>
          <w:noProof/>
          <w:sz w:val="18"/>
          <w:szCs w:val="18"/>
          <w:vertAlign w:val="subscript"/>
        </w:rPr>
        <w:t>2</w:t>
      </w:r>
      <w:r w:rsidR="00894D2C" w:rsidRPr="007905EB">
        <w:rPr>
          <w:rFonts w:ascii="Times New Roman" w:hAnsi="Times New Roman" w:cs="Times New Roman"/>
          <w:noProof/>
          <w:sz w:val="18"/>
          <w:szCs w:val="18"/>
        </w:rPr>
        <w:t xml:space="preserve">-agonists. </w:t>
      </w:r>
      <w:r w:rsidR="00AF0FBF" w:rsidRPr="007905EB">
        <w:rPr>
          <w:rFonts w:ascii="Times New Roman" w:hAnsi="Times New Roman" w:cs="Times New Roman"/>
          <w:noProof/>
          <w:sz w:val="18"/>
          <w:szCs w:val="18"/>
        </w:rPr>
        <w:t>Paediatr Respir Rev</w:t>
      </w:r>
      <w:r w:rsidR="00894D2C" w:rsidRPr="007905EB">
        <w:rPr>
          <w:rFonts w:ascii="Times New Roman" w:hAnsi="Times New Roman" w:cs="Times New Roman"/>
          <w:noProof/>
          <w:sz w:val="18"/>
          <w:szCs w:val="18"/>
        </w:rPr>
        <w:t xml:space="preserve"> 2001;</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2(1):57-62.</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22</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Kumara N, editor Identification of strategies to improve research on medicinal plants used in Sri Lanka. WHO Symposium University of Ruhuna, Galle, Sri Lanka; 2001.</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23</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Aqel M. Relaxant effect of the volatile oil of </w:t>
      </w:r>
      <w:r w:rsidR="00894D2C" w:rsidRPr="007905EB">
        <w:rPr>
          <w:rFonts w:ascii="Times New Roman" w:hAnsi="Times New Roman" w:cs="Times New Roman"/>
          <w:i/>
          <w:iCs/>
          <w:noProof/>
          <w:sz w:val="18"/>
          <w:szCs w:val="18"/>
        </w:rPr>
        <w:t>Romarinus officinalis</w:t>
      </w:r>
      <w:r w:rsidR="00894D2C" w:rsidRPr="007905EB">
        <w:rPr>
          <w:rFonts w:ascii="Times New Roman" w:hAnsi="Times New Roman" w:cs="Times New Roman"/>
          <w:noProof/>
          <w:sz w:val="18"/>
          <w:szCs w:val="18"/>
        </w:rPr>
        <w:t xml:space="preserve"> on tracheal smooth muscle. J </w:t>
      </w:r>
      <w:r w:rsidR="008B78FA" w:rsidRPr="007905EB">
        <w:rPr>
          <w:rFonts w:ascii="Times New Roman" w:hAnsi="Times New Roman" w:cs="Times New Roman"/>
          <w:noProof/>
          <w:sz w:val="18"/>
          <w:szCs w:val="18"/>
        </w:rPr>
        <w:t>E</w:t>
      </w:r>
      <w:r w:rsidR="00894D2C" w:rsidRPr="007905EB">
        <w:rPr>
          <w:rFonts w:ascii="Times New Roman" w:hAnsi="Times New Roman" w:cs="Times New Roman"/>
          <w:noProof/>
          <w:sz w:val="18"/>
          <w:szCs w:val="18"/>
        </w:rPr>
        <w:t>thnopharmacol 1991;</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33(1-2):57-62.</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24</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Abdel</w:t>
      </w:r>
      <w:r w:rsidR="00894D2C" w:rsidRPr="007905EB">
        <w:rPr>
          <w:rFonts w:ascii="Cambria Math" w:hAnsi="Cambria Math" w:cs="Times New Roman"/>
          <w:noProof/>
          <w:sz w:val="18"/>
          <w:szCs w:val="18"/>
        </w:rPr>
        <w:t>‐</w:t>
      </w:r>
      <w:r w:rsidR="00894D2C" w:rsidRPr="007905EB">
        <w:rPr>
          <w:rFonts w:ascii="Times New Roman" w:hAnsi="Times New Roman" w:cs="Times New Roman"/>
          <w:noProof/>
          <w:sz w:val="18"/>
          <w:szCs w:val="18"/>
        </w:rPr>
        <w:t xml:space="preserve">Haq H, Cometa MF, Palmery M, Leone MG, Silvestrini B, Saso L. Relaxant effects of </w:t>
      </w:r>
      <w:r w:rsidR="00894D2C" w:rsidRPr="007905EB">
        <w:rPr>
          <w:rFonts w:ascii="Times New Roman" w:hAnsi="Times New Roman" w:cs="Times New Roman"/>
          <w:i/>
          <w:iCs/>
          <w:noProof/>
          <w:sz w:val="18"/>
          <w:szCs w:val="18"/>
        </w:rPr>
        <w:t>Hydrastis canadensis</w:t>
      </w:r>
      <w:r w:rsidR="00894D2C" w:rsidRPr="007905EB">
        <w:rPr>
          <w:rFonts w:ascii="Times New Roman" w:hAnsi="Times New Roman" w:cs="Times New Roman"/>
          <w:noProof/>
          <w:sz w:val="18"/>
          <w:szCs w:val="18"/>
        </w:rPr>
        <w:t xml:space="preserve"> L. and its major alkaloids on guinea pig isolated trachea. </w:t>
      </w:r>
      <w:r w:rsidR="008B78FA" w:rsidRPr="007905EB">
        <w:rPr>
          <w:rFonts w:ascii="Times New Roman" w:hAnsi="Times New Roman" w:cs="Times New Roman"/>
          <w:noProof/>
          <w:sz w:val="18"/>
          <w:szCs w:val="18"/>
        </w:rPr>
        <w:t>Basic Clin Pharmacol Toxicol</w:t>
      </w:r>
      <w:r w:rsidR="00894D2C" w:rsidRPr="007905EB">
        <w:rPr>
          <w:rFonts w:ascii="Times New Roman" w:hAnsi="Times New Roman" w:cs="Times New Roman"/>
          <w:noProof/>
          <w:sz w:val="18"/>
          <w:szCs w:val="18"/>
        </w:rPr>
        <w:t xml:space="preserve"> 2000;</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87(5):218-22.</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25</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Gholamnezhad Z, Byrami G, Boskabady MH, Iranshahi M. Possible mechanism (s) of the relaxant effect of asafoetida (</w:t>
      </w:r>
      <w:r w:rsidR="00894D2C" w:rsidRPr="007905EB">
        <w:rPr>
          <w:rFonts w:ascii="Times New Roman" w:hAnsi="Times New Roman" w:cs="Times New Roman"/>
          <w:i/>
          <w:iCs/>
          <w:noProof/>
          <w:sz w:val="18"/>
          <w:szCs w:val="18"/>
        </w:rPr>
        <w:t>Ferula assa-foetida</w:t>
      </w:r>
      <w:r w:rsidR="00894D2C" w:rsidRPr="007905EB">
        <w:rPr>
          <w:rFonts w:ascii="Times New Roman" w:hAnsi="Times New Roman" w:cs="Times New Roman"/>
          <w:noProof/>
          <w:sz w:val="18"/>
          <w:szCs w:val="18"/>
        </w:rPr>
        <w:t xml:space="preserve">) oleo-gum-resin extract on guinea-pig tracheal smooth muscle. </w:t>
      </w:r>
      <w:r w:rsidR="008B78FA" w:rsidRPr="007905EB">
        <w:rPr>
          <w:rFonts w:ascii="Times New Roman" w:hAnsi="Times New Roman" w:cs="Times New Roman"/>
          <w:noProof/>
          <w:sz w:val="18"/>
          <w:szCs w:val="18"/>
        </w:rPr>
        <w:t xml:space="preserve">Avicenna J Phytomed </w:t>
      </w:r>
      <w:r w:rsidR="00894D2C" w:rsidRPr="007905EB">
        <w:rPr>
          <w:rFonts w:ascii="Times New Roman" w:hAnsi="Times New Roman" w:cs="Times New Roman"/>
          <w:noProof/>
          <w:sz w:val="18"/>
          <w:szCs w:val="18"/>
        </w:rPr>
        <w:t>2011;</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2(1):10-6.</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26</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Boskabady M, Khatami A</w:t>
      </w:r>
      <w:r w:rsidR="00630262" w:rsidRPr="007905EB">
        <w:rPr>
          <w:rFonts w:ascii="Times New Roman" w:hAnsi="Times New Roman" w:cs="Times New Roman"/>
          <w:noProof/>
          <w:sz w:val="18"/>
          <w:szCs w:val="18"/>
        </w:rPr>
        <w:t xml:space="preserve">, </w:t>
      </w:r>
      <w:hyperlink r:id="rId21" w:history="1">
        <w:r w:rsidR="00630262" w:rsidRPr="007905EB">
          <w:rPr>
            <w:rStyle w:val="Hyperlink"/>
            <w:rFonts w:ascii="Times New Roman" w:hAnsi="Times New Roman" w:cs="Times New Roman"/>
            <w:color w:val="auto"/>
            <w:sz w:val="18"/>
            <w:szCs w:val="18"/>
            <w:u w:val="none"/>
            <w:shd w:val="clear" w:color="auto" w:fill="FFFFFF"/>
          </w:rPr>
          <w:t>Nazari A</w:t>
        </w:r>
      </w:hyperlink>
      <w:r w:rsidR="00630262" w:rsidRPr="007905EB">
        <w:rPr>
          <w:rFonts w:ascii="Times New Roman" w:hAnsi="Times New Roman" w:cs="Times New Roman"/>
          <w:sz w:val="18"/>
          <w:szCs w:val="18"/>
          <w:shd w:val="clear" w:color="auto" w:fill="FFFFFF"/>
        </w:rPr>
        <w:t>.</w:t>
      </w:r>
      <w:r w:rsidR="00894D2C" w:rsidRPr="007905EB">
        <w:rPr>
          <w:rFonts w:ascii="Times New Roman" w:hAnsi="Times New Roman" w:cs="Times New Roman"/>
          <w:noProof/>
          <w:sz w:val="18"/>
          <w:szCs w:val="18"/>
        </w:rPr>
        <w:t xml:space="preserve">. Relaxant effect of </w:t>
      </w:r>
      <w:r w:rsidR="00894D2C" w:rsidRPr="007905EB">
        <w:rPr>
          <w:rFonts w:ascii="Times New Roman" w:hAnsi="Times New Roman" w:cs="Times New Roman"/>
          <w:i/>
          <w:iCs/>
          <w:noProof/>
          <w:sz w:val="18"/>
          <w:szCs w:val="18"/>
        </w:rPr>
        <w:t>Foeniculum vulgare</w:t>
      </w:r>
      <w:r w:rsidR="00894D2C" w:rsidRPr="007905EB">
        <w:rPr>
          <w:rFonts w:ascii="Times New Roman" w:hAnsi="Times New Roman" w:cs="Times New Roman"/>
          <w:noProof/>
          <w:sz w:val="18"/>
          <w:szCs w:val="18"/>
        </w:rPr>
        <w:t xml:space="preserve"> on isolated guinea pig tracheal chains. </w:t>
      </w:r>
      <w:r w:rsidR="008B78FA" w:rsidRPr="007905EB">
        <w:rPr>
          <w:rFonts w:ascii="Times New Roman" w:hAnsi="Times New Roman" w:cs="Times New Roman"/>
          <w:noProof/>
          <w:sz w:val="18"/>
          <w:szCs w:val="18"/>
          <w:cs/>
        </w:rPr>
        <w:t>‎</w:t>
      </w:r>
      <w:r w:rsidR="008B78FA" w:rsidRPr="007905EB">
        <w:rPr>
          <w:rFonts w:ascii="Times New Roman" w:hAnsi="Times New Roman" w:cs="Times New Roman"/>
          <w:noProof/>
          <w:sz w:val="18"/>
          <w:szCs w:val="18"/>
        </w:rPr>
        <w:t xml:space="preserve">Pharm Biol </w:t>
      </w:r>
      <w:r w:rsidR="00894D2C" w:rsidRPr="007905EB">
        <w:rPr>
          <w:rFonts w:ascii="Times New Roman" w:hAnsi="Times New Roman" w:cs="Times New Roman"/>
          <w:noProof/>
          <w:sz w:val="18"/>
          <w:szCs w:val="18"/>
        </w:rPr>
        <w:t>2003;</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41(3):211-5.</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27</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Ghayur MN, Gilani AH. Studies on cardio-suppressant, vasodilator and tracheal relaxant effects of</w:t>
      </w:r>
      <w:r w:rsidR="006C4CD0"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 xml:space="preserve">Sarcococca saligna. </w:t>
      </w:r>
      <w:r w:rsidR="006C4CD0" w:rsidRPr="007905EB">
        <w:rPr>
          <w:rFonts w:ascii="Times New Roman" w:hAnsi="Times New Roman" w:cs="Times New Roman"/>
          <w:noProof/>
          <w:sz w:val="18"/>
          <w:szCs w:val="18"/>
        </w:rPr>
        <w:t xml:space="preserve">Arch Pharm Res </w:t>
      </w:r>
      <w:r w:rsidR="00894D2C" w:rsidRPr="007905EB">
        <w:rPr>
          <w:rFonts w:ascii="Times New Roman" w:hAnsi="Times New Roman" w:cs="Times New Roman"/>
          <w:noProof/>
          <w:sz w:val="18"/>
          <w:szCs w:val="18"/>
        </w:rPr>
        <w:t>2006;</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29(11):990-7.</w:t>
      </w:r>
    </w:p>
    <w:p w:rsidR="00894D2C" w:rsidRPr="007905EB" w:rsidRDefault="00894D2C"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2</w:t>
      </w:r>
      <w:r w:rsidR="006146AD" w:rsidRPr="007905EB">
        <w:rPr>
          <w:rFonts w:ascii="Times New Roman" w:hAnsi="Times New Roman" w:cs="Times New Roman"/>
          <w:noProof/>
          <w:sz w:val="18"/>
          <w:szCs w:val="18"/>
        </w:rPr>
        <w:t>8</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 xml:space="preserve">Boskabady M, Ramazani-Assari M. Relaxant effect of </w:t>
      </w:r>
      <w:r w:rsidRPr="007905EB">
        <w:rPr>
          <w:rFonts w:ascii="Times New Roman" w:hAnsi="Times New Roman" w:cs="Times New Roman"/>
          <w:i/>
          <w:iCs/>
          <w:noProof/>
          <w:sz w:val="18"/>
          <w:szCs w:val="18"/>
        </w:rPr>
        <w:t>Pimpinella anisum</w:t>
      </w:r>
      <w:r w:rsidRPr="007905EB">
        <w:rPr>
          <w:rFonts w:ascii="Times New Roman" w:hAnsi="Times New Roman" w:cs="Times New Roman"/>
          <w:noProof/>
          <w:sz w:val="18"/>
          <w:szCs w:val="18"/>
        </w:rPr>
        <w:t xml:space="preserve"> on isolated guinea pig tracheal chains and its possible mechanism (s). J </w:t>
      </w:r>
      <w:r w:rsidR="006C4CD0" w:rsidRPr="007905EB">
        <w:rPr>
          <w:rFonts w:ascii="Times New Roman" w:hAnsi="Times New Roman" w:cs="Times New Roman"/>
          <w:noProof/>
          <w:sz w:val="18"/>
          <w:szCs w:val="18"/>
        </w:rPr>
        <w:t>Ethnopharmacol</w:t>
      </w:r>
      <w:r w:rsidRPr="007905EB">
        <w:rPr>
          <w:rFonts w:ascii="Times New Roman" w:hAnsi="Times New Roman" w:cs="Times New Roman"/>
          <w:noProof/>
          <w:sz w:val="18"/>
          <w:szCs w:val="18"/>
        </w:rPr>
        <w:t xml:space="preserve"> 2001;</w:t>
      </w:r>
      <w:r w:rsidR="00630262"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74(1):83-8.</w:t>
      </w:r>
    </w:p>
    <w:p w:rsidR="00894D2C" w:rsidRPr="007905EB" w:rsidRDefault="00894D2C"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2</w:t>
      </w:r>
      <w:r w:rsidR="006146AD" w:rsidRPr="007905EB">
        <w:rPr>
          <w:rFonts w:ascii="Times New Roman" w:hAnsi="Times New Roman" w:cs="Times New Roman"/>
          <w:noProof/>
          <w:sz w:val="18"/>
          <w:szCs w:val="18"/>
        </w:rPr>
        <w:t>9</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 xml:space="preserve">Boskabady M, Eftekhar N, Kaveh M, Nemati A. Relaxant effects of </w:t>
      </w:r>
      <w:r w:rsidRPr="007905EB">
        <w:rPr>
          <w:rFonts w:ascii="Times New Roman" w:hAnsi="Times New Roman" w:cs="Times New Roman"/>
          <w:i/>
          <w:iCs/>
          <w:noProof/>
          <w:sz w:val="18"/>
          <w:szCs w:val="18"/>
        </w:rPr>
        <w:t>Achillea wilhelmsi</w:t>
      </w:r>
      <w:r w:rsidRPr="007905EB">
        <w:rPr>
          <w:rFonts w:ascii="Times New Roman" w:hAnsi="Times New Roman" w:cs="Times New Roman"/>
          <w:noProof/>
          <w:sz w:val="18"/>
          <w:szCs w:val="18"/>
        </w:rPr>
        <w:t xml:space="preserve"> on guinea-pig tracheal chains. Pharmacologyonline 2009;</w:t>
      </w:r>
      <w:r w:rsidR="00630262"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3:893–9.</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30</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Mahapatra P. Relaxant effects of </w:t>
      </w:r>
      <w:r w:rsidR="00894D2C" w:rsidRPr="007905EB">
        <w:rPr>
          <w:rFonts w:ascii="Times New Roman" w:hAnsi="Times New Roman" w:cs="Times New Roman"/>
          <w:i/>
          <w:iCs/>
          <w:noProof/>
          <w:sz w:val="18"/>
          <w:szCs w:val="18"/>
        </w:rPr>
        <w:t>Syzygium cumini</w:t>
      </w:r>
      <w:r w:rsidR="00894D2C" w:rsidRPr="007905EB">
        <w:rPr>
          <w:rFonts w:ascii="Times New Roman" w:hAnsi="Times New Roman" w:cs="Times New Roman"/>
          <w:noProof/>
          <w:sz w:val="18"/>
          <w:szCs w:val="18"/>
        </w:rPr>
        <w:t xml:space="preserve"> leaves on guinea pig tracheal chains and its possible mechanism (s). Journal of Biomedical and Pharmaceutical Research </w:t>
      </w:r>
      <w:r w:rsidR="00894D2C" w:rsidRPr="007905EB">
        <w:rPr>
          <w:rFonts w:ascii="Times New Roman" w:hAnsi="Times New Roman" w:cs="Times New Roman"/>
          <w:noProof/>
          <w:sz w:val="18"/>
          <w:szCs w:val="18"/>
        </w:rPr>
        <w:lastRenderedPageBreak/>
        <w:t>2012;1(02).</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31</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Shakeri F, Boskabady MH. A review of the relaxant effect of various medicinal plants on tracheal smooth muscle, their possible mechanism (s) and potency. J </w:t>
      </w:r>
      <w:r w:rsidR="00675E83" w:rsidRPr="007905EB">
        <w:rPr>
          <w:rFonts w:ascii="Times New Roman" w:hAnsi="Times New Roman" w:cs="Times New Roman"/>
          <w:noProof/>
          <w:sz w:val="18"/>
          <w:szCs w:val="18"/>
        </w:rPr>
        <w:t>E</w:t>
      </w:r>
      <w:r w:rsidR="00894D2C" w:rsidRPr="007905EB">
        <w:rPr>
          <w:rFonts w:ascii="Times New Roman" w:hAnsi="Times New Roman" w:cs="Times New Roman"/>
          <w:noProof/>
          <w:sz w:val="18"/>
          <w:szCs w:val="18"/>
        </w:rPr>
        <w:t>thnopharmacol 2015;</w:t>
      </w:r>
      <w:r w:rsidR="00630262"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175:528-48.</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32</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Boskabady M, Moemeni A. Stimulatory effect of </w:t>
      </w:r>
      <w:r w:rsidR="00894D2C" w:rsidRPr="007905EB">
        <w:rPr>
          <w:rFonts w:ascii="Times New Roman" w:hAnsi="Times New Roman" w:cs="Times New Roman"/>
          <w:i/>
          <w:iCs/>
          <w:noProof/>
          <w:sz w:val="18"/>
          <w:szCs w:val="18"/>
        </w:rPr>
        <w:t>Carum copticum</w:t>
      </w:r>
      <w:r w:rsidR="00894D2C" w:rsidRPr="007905EB">
        <w:rPr>
          <w:rFonts w:ascii="Times New Roman" w:hAnsi="Times New Roman" w:cs="Times New Roman"/>
          <w:noProof/>
          <w:sz w:val="18"/>
          <w:szCs w:val="18"/>
        </w:rPr>
        <w:t xml:space="preserve"> on β</w:t>
      </w:r>
      <w:r w:rsidR="00894D2C" w:rsidRPr="007905EB">
        <w:rPr>
          <w:rFonts w:ascii="Times New Roman" w:hAnsi="Times New Roman" w:cs="Times New Roman"/>
          <w:noProof/>
          <w:sz w:val="18"/>
          <w:szCs w:val="18"/>
          <w:vertAlign w:val="subscript"/>
        </w:rPr>
        <w:t>2</w:t>
      </w:r>
      <w:r w:rsidR="00894D2C" w:rsidRPr="007905EB">
        <w:rPr>
          <w:rFonts w:ascii="Times New Roman" w:hAnsi="Times New Roman" w:cs="Times New Roman"/>
          <w:noProof/>
          <w:sz w:val="18"/>
          <w:szCs w:val="18"/>
        </w:rPr>
        <w:t xml:space="preserve"> adrenoceptors of isolated guinea pig tracheal chains. </w:t>
      </w:r>
      <w:r w:rsidR="00220AC1" w:rsidRPr="007905EB">
        <w:rPr>
          <w:rFonts w:ascii="Times New Roman" w:hAnsi="Times New Roman" w:cs="Times New Roman"/>
          <w:noProof/>
          <w:sz w:val="18"/>
          <w:szCs w:val="18"/>
        </w:rPr>
        <w:t xml:space="preserve">Med J Islam Repub Iran </w:t>
      </w:r>
      <w:r w:rsidR="00894D2C" w:rsidRPr="007905EB">
        <w:rPr>
          <w:rFonts w:ascii="Times New Roman" w:hAnsi="Times New Roman" w:cs="Times New Roman"/>
          <w:noProof/>
          <w:sz w:val="18"/>
          <w:szCs w:val="18"/>
        </w:rPr>
        <w:t>(MJIRI) 2000;</w:t>
      </w:r>
      <w:r w:rsidR="00DB77DA"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13(4):273-8.</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33</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Boskabady M, Sheiravi N. Inhibitory effect of </w:t>
      </w:r>
      <w:r w:rsidR="00894D2C" w:rsidRPr="007905EB">
        <w:rPr>
          <w:rFonts w:ascii="Times New Roman" w:hAnsi="Times New Roman" w:cs="Times New Roman"/>
          <w:i/>
          <w:iCs/>
          <w:noProof/>
          <w:sz w:val="18"/>
          <w:szCs w:val="18"/>
        </w:rPr>
        <w:t>Nigella sativa</w:t>
      </w:r>
      <w:r w:rsidR="00894D2C" w:rsidRPr="007905EB">
        <w:rPr>
          <w:rFonts w:ascii="Times New Roman" w:hAnsi="Times New Roman" w:cs="Times New Roman"/>
          <w:noProof/>
          <w:sz w:val="18"/>
          <w:szCs w:val="18"/>
        </w:rPr>
        <w:t xml:space="preserve"> on histamine (H</w:t>
      </w:r>
      <w:r w:rsidR="00894D2C" w:rsidRPr="007905EB">
        <w:rPr>
          <w:rFonts w:ascii="Times New Roman" w:hAnsi="Times New Roman" w:cs="Times New Roman"/>
          <w:noProof/>
          <w:sz w:val="18"/>
          <w:szCs w:val="18"/>
          <w:vertAlign w:val="subscript"/>
        </w:rPr>
        <w:t>1</w:t>
      </w:r>
      <w:r w:rsidR="00894D2C" w:rsidRPr="007905EB">
        <w:rPr>
          <w:rFonts w:ascii="Times New Roman" w:hAnsi="Times New Roman" w:cs="Times New Roman"/>
          <w:noProof/>
          <w:sz w:val="18"/>
          <w:szCs w:val="18"/>
        </w:rPr>
        <w:t xml:space="preserve">) receptors of isolated guinea pig tracheal chains. </w:t>
      </w:r>
      <w:r w:rsidR="00220AC1" w:rsidRPr="007905EB">
        <w:rPr>
          <w:rFonts w:ascii="Times New Roman" w:hAnsi="Times New Roman" w:cs="Times New Roman"/>
          <w:noProof/>
          <w:sz w:val="18"/>
          <w:szCs w:val="18"/>
          <w:cs/>
        </w:rPr>
        <w:t>‎</w:t>
      </w:r>
      <w:r w:rsidR="00220AC1" w:rsidRPr="007905EB">
        <w:rPr>
          <w:rFonts w:ascii="Times New Roman" w:hAnsi="Times New Roman" w:cs="Times New Roman"/>
          <w:noProof/>
          <w:sz w:val="18"/>
          <w:szCs w:val="18"/>
        </w:rPr>
        <w:t xml:space="preserve">Pharm Biol </w:t>
      </w:r>
      <w:r w:rsidR="00894D2C" w:rsidRPr="007905EB">
        <w:rPr>
          <w:rFonts w:ascii="Times New Roman" w:hAnsi="Times New Roman" w:cs="Times New Roman"/>
          <w:noProof/>
          <w:sz w:val="18"/>
          <w:szCs w:val="18"/>
        </w:rPr>
        <w:t>2002;</w:t>
      </w:r>
      <w:r w:rsidR="00DB77DA"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40(8):596-602.</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34</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Boskabady M, Shahabi M. Bronchodilatory and anticholinergic effects of </w:t>
      </w:r>
      <w:r w:rsidR="00134D4B" w:rsidRPr="007905EB">
        <w:rPr>
          <w:rFonts w:ascii="Times New Roman" w:hAnsi="Times New Roman" w:cs="Times New Roman"/>
          <w:i/>
          <w:iCs/>
          <w:noProof/>
          <w:sz w:val="18"/>
          <w:szCs w:val="18"/>
        </w:rPr>
        <w:t>Nigella sativa</w:t>
      </w:r>
      <w:r w:rsidR="00134D4B"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on isolated guinea pig tracheal chains. Iran J Med Sci 1997;</w:t>
      </w:r>
      <w:r w:rsidR="00DB77DA"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22(3&amp;4):133.</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35</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Boskabady MH, Eftekhar N, Kaveh M. Possible </w:t>
      </w:r>
      <w:r w:rsidR="00535B45" w:rsidRPr="007905EB">
        <w:rPr>
          <w:rFonts w:ascii="Times New Roman" w:hAnsi="Times New Roman" w:cs="Times New Roman"/>
          <w:noProof/>
          <w:sz w:val="18"/>
          <w:szCs w:val="18"/>
        </w:rPr>
        <w:t>m</w:t>
      </w:r>
      <w:r w:rsidR="00894D2C" w:rsidRPr="007905EB">
        <w:rPr>
          <w:rFonts w:ascii="Times New Roman" w:hAnsi="Times New Roman" w:cs="Times New Roman"/>
          <w:noProof/>
          <w:sz w:val="18"/>
          <w:szCs w:val="18"/>
        </w:rPr>
        <w:t xml:space="preserve">echanism (s) of the </w:t>
      </w:r>
      <w:r w:rsidR="00535B45" w:rsidRPr="007905EB">
        <w:rPr>
          <w:rFonts w:ascii="Times New Roman" w:hAnsi="Times New Roman" w:cs="Times New Roman"/>
          <w:noProof/>
          <w:sz w:val="18"/>
          <w:szCs w:val="18"/>
        </w:rPr>
        <w:t>r</w:t>
      </w:r>
      <w:r w:rsidR="00894D2C" w:rsidRPr="007905EB">
        <w:rPr>
          <w:rFonts w:ascii="Times New Roman" w:hAnsi="Times New Roman" w:cs="Times New Roman"/>
          <w:noProof/>
          <w:sz w:val="18"/>
          <w:szCs w:val="18"/>
        </w:rPr>
        <w:t xml:space="preserve">elaxant </w:t>
      </w:r>
      <w:r w:rsidR="00535B45" w:rsidRPr="007905EB">
        <w:rPr>
          <w:rFonts w:ascii="Times New Roman" w:hAnsi="Times New Roman" w:cs="Times New Roman"/>
          <w:noProof/>
          <w:sz w:val="18"/>
          <w:szCs w:val="18"/>
        </w:rPr>
        <w:t>e</w:t>
      </w:r>
      <w:r w:rsidR="00894D2C" w:rsidRPr="007905EB">
        <w:rPr>
          <w:rFonts w:ascii="Times New Roman" w:hAnsi="Times New Roman" w:cs="Times New Roman"/>
          <w:noProof/>
          <w:sz w:val="18"/>
          <w:szCs w:val="18"/>
        </w:rPr>
        <w:t xml:space="preserve">ffects of </w:t>
      </w:r>
      <w:r w:rsidR="00894D2C" w:rsidRPr="007905EB">
        <w:rPr>
          <w:rFonts w:ascii="Times New Roman" w:hAnsi="Times New Roman" w:cs="Times New Roman"/>
          <w:i/>
          <w:iCs/>
          <w:noProof/>
          <w:sz w:val="18"/>
          <w:szCs w:val="18"/>
        </w:rPr>
        <w:t>Achillea wilhelmsii</w:t>
      </w:r>
      <w:r w:rsidR="00894D2C" w:rsidRPr="007905EB">
        <w:rPr>
          <w:rFonts w:ascii="Times New Roman" w:hAnsi="Times New Roman" w:cs="Times New Roman"/>
          <w:noProof/>
          <w:sz w:val="18"/>
          <w:szCs w:val="18"/>
        </w:rPr>
        <w:t xml:space="preserve"> on </w:t>
      </w:r>
      <w:r w:rsidR="00535B45" w:rsidRPr="007905EB">
        <w:rPr>
          <w:rFonts w:ascii="Times New Roman" w:hAnsi="Times New Roman" w:cs="Times New Roman"/>
          <w:noProof/>
          <w:sz w:val="18"/>
          <w:szCs w:val="18"/>
        </w:rPr>
        <w:t>g</w:t>
      </w:r>
      <w:r w:rsidR="00894D2C" w:rsidRPr="007905EB">
        <w:rPr>
          <w:rFonts w:ascii="Times New Roman" w:hAnsi="Times New Roman" w:cs="Times New Roman"/>
          <w:noProof/>
          <w:sz w:val="18"/>
          <w:szCs w:val="18"/>
        </w:rPr>
        <w:t>uinea-</w:t>
      </w:r>
      <w:r w:rsidR="00535B45" w:rsidRPr="007905EB">
        <w:rPr>
          <w:rFonts w:ascii="Times New Roman" w:hAnsi="Times New Roman" w:cs="Times New Roman"/>
          <w:noProof/>
          <w:sz w:val="18"/>
          <w:szCs w:val="18"/>
        </w:rPr>
        <w:t>p</w:t>
      </w:r>
      <w:r w:rsidR="00894D2C" w:rsidRPr="007905EB">
        <w:rPr>
          <w:rFonts w:ascii="Times New Roman" w:hAnsi="Times New Roman" w:cs="Times New Roman"/>
          <w:noProof/>
          <w:sz w:val="18"/>
          <w:szCs w:val="18"/>
        </w:rPr>
        <w:t xml:space="preserve">ig </w:t>
      </w:r>
      <w:r w:rsidR="00535B45" w:rsidRPr="007905EB">
        <w:rPr>
          <w:rFonts w:ascii="Times New Roman" w:hAnsi="Times New Roman" w:cs="Times New Roman"/>
          <w:noProof/>
          <w:sz w:val="18"/>
          <w:szCs w:val="18"/>
        </w:rPr>
        <w:t>t</w:t>
      </w:r>
      <w:r w:rsidR="00894D2C" w:rsidRPr="007905EB">
        <w:rPr>
          <w:rFonts w:ascii="Times New Roman" w:hAnsi="Times New Roman" w:cs="Times New Roman"/>
          <w:noProof/>
          <w:sz w:val="18"/>
          <w:szCs w:val="18"/>
        </w:rPr>
        <w:t xml:space="preserve">racheal </w:t>
      </w:r>
      <w:r w:rsidR="00535B45" w:rsidRPr="007905EB">
        <w:rPr>
          <w:rFonts w:ascii="Times New Roman" w:hAnsi="Times New Roman" w:cs="Times New Roman"/>
          <w:noProof/>
          <w:sz w:val="18"/>
          <w:szCs w:val="18"/>
        </w:rPr>
        <w:t>c</w:t>
      </w:r>
      <w:r w:rsidR="00894D2C" w:rsidRPr="007905EB">
        <w:rPr>
          <w:rFonts w:ascii="Times New Roman" w:hAnsi="Times New Roman" w:cs="Times New Roman"/>
          <w:noProof/>
          <w:sz w:val="18"/>
          <w:szCs w:val="18"/>
        </w:rPr>
        <w:t xml:space="preserve">hains. </w:t>
      </w:r>
      <w:hyperlink r:id="rId22" w:tooltip="Iranian journal of pharmaceutical research : IJPR." w:history="1">
        <w:r w:rsidR="00DB77DA" w:rsidRPr="007905EB">
          <w:rPr>
            <w:rStyle w:val="Hyperlink"/>
            <w:rFonts w:ascii="Times New Roman" w:hAnsi="Times New Roman" w:cs="Times New Roman"/>
            <w:color w:val="auto"/>
            <w:sz w:val="18"/>
            <w:szCs w:val="18"/>
            <w:u w:val="none"/>
            <w:shd w:val="clear" w:color="auto" w:fill="FFFFFF"/>
          </w:rPr>
          <w:t>Iran J Pharm Res</w:t>
        </w:r>
      </w:hyperlink>
      <w:r w:rsidR="00894D2C" w:rsidRPr="007905EB">
        <w:rPr>
          <w:rFonts w:ascii="Times New Roman" w:hAnsi="Times New Roman" w:cs="Times New Roman"/>
          <w:noProof/>
          <w:sz w:val="18"/>
          <w:szCs w:val="18"/>
        </w:rPr>
        <w:t xml:space="preserve"> 2013;</w:t>
      </w:r>
      <w:r w:rsidR="00DB77DA"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12(2):381</w:t>
      </w:r>
      <w:r w:rsidR="00DB77DA" w:rsidRPr="007905EB">
        <w:rPr>
          <w:rFonts w:ascii="Times New Roman" w:hAnsi="Times New Roman" w:cs="Times New Roman"/>
          <w:noProof/>
          <w:sz w:val="18"/>
          <w:szCs w:val="18"/>
        </w:rPr>
        <w:t>-7</w:t>
      </w:r>
      <w:r w:rsidR="00894D2C" w:rsidRPr="007905EB">
        <w:rPr>
          <w:rFonts w:ascii="Times New Roman" w:hAnsi="Times New Roman" w:cs="Times New Roman"/>
          <w:noProof/>
          <w:sz w:val="18"/>
          <w:szCs w:val="18"/>
        </w:rPr>
        <w:t>.</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36</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Boskabady MH, Boroushaki M, Aslani MR. Relaxant effect of </w:t>
      </w:r>
      <w:r w:rsidR="00894D2C" w:rsidRPr="007905EB">
        <w:rPr>
          <w:rFonts w:ascii="Times New Roman" w:hAnsi="Times New Roman" w:cs="Times New Roman"/>
          <w:i/>
          <w:iCs/>
          <w:noProof/>
          <w:sz w:val="18"/>
          <w:szCs w:val="18"/>
        </w:rPr>
        <w:t>Portulaca oleraceae</w:t>
      </w:r>
      <w:r w:rsidR="00894D2C" w:rsidRPr="007905EB">
        <w:rPr>
          <w:rFonts w:ascii="Times New Roman" w:hAnsi="Times New Roman" w:cs="Times New Roman"/>
          <w:noProof/>
          <w:sz w:val="18"/>
          <w:szCs w:val="18"/>
        </w:rPr>
        <w:t xml:space="preserve"> on guinea pig tracheal chains and its possible mechanism (s) of action. Med Hypotheses Res 2004;</w:t>
      </w:r>
      <w:r w:rsidR="00DB77DA"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1:139-47.</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37</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Boskabady M, Ramazani M, Tabei T. Relaxant effects of different fractions of essential oil from </w:t>
      </w:r>
      <w:r w:rsidR="00894D2C" w:rsidRPr="007905EB">
        <w:rPr>
          <w:rFonts w:ascii="Times New Roman" w:hAnsi="Times New Roman" w:cs="Times New Roman"/>
          <w:i/>
          <w:iCs/>
          <w:noProof/>
          <w:sz w:val="18"/>
          <w:szCs w:val="18"/>
        </w:rPr>
        <w:t>Carum copticum</w:t>
      </w:r>
      <w:r w:rsidR="00894D2C" w:rsidRPr="007905EB">
        <w:rPr>
          <w:rFonts w:ascii="Times New Roman" w:hAnsi="Times New Roman" w:cs="Times New Roman"/>
          <w:noProof/>
          <w:sz w:val="18"/>
          <w:szCs w:val="18"/>
        </w:rPr>
        <w:t xml:space="preserve"> on guinea pig tracheal chains. </w:t>
      </w:r>
      <w:r w:rsidR="00846872" w:rsidRPr="007905EB">
        <w:rPr>
          <w:rFonts w:ascii="Times New Roman" w:hAnsi="Times New Roman" w:cs="Times New Roman"/>
          <w:noProof/>
          <w:sz w:val="18"/>
          <w:szCs w:val="18"/>
        </w:rPr>
        <w:t xml:space="preserve">Phytother Res </w:t>
      </w:r>
      <w:r w:rsidR="00894D2C" w:rsidRPr="007905EB">
        <w:rPr>
          <w:rFonts w:ascii="Times New Roman" w:hAnsi="Times New Roman" w:cs="Times New Roman"/>
          <w:noProof/>
          <w:sz w:val="18"/>
          <w:szCs w:val="18"/>
        </w:rPr>
        <w:t>2003;</w:t>
      </w:r>
      <w:r w:rsidR="00DB77DA"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17(10):1145-9.</w:t>
      </w:r>
    </w:p>
    <w:p w:rsidR="00894D2C" w:rsidRPr="007905EB" w:rsidRDefault="00894D2C"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3</w:t>
      </w:r>
      <w:r w:rsidR="006146AD" w:rsidRPr="007905EB">
        <w:rPr>
          <w:rFonts w:ascii="Times New Roman" w:hAnsi="Times New Roman" w:cs="Times New Roman"/>
          <w:noProof/>
          <w:sz w:val="18"/>
          <w:szCs w:val="18"/>
        </w:rPr>
        <w:t>8</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 xml:space="preserve">Boskabady M, Jandaghi P. Relaxant effects of carvacrol on guinea pig tracheal chains and its possible mechanisms. </w:t>
      </w:r>
      <w:hyperlink r:id="rId23" w:tooltip="Die Pharmazie." w:history="1">
        <w:r w:rsidR="00DB77DA" w:rsidRPr="007905EB">
          <w:rPr>
            <w:rStyle w:val="Hyperlink"/>
            <w:rFonts w:ascii="Times New Roman" w:hAnsi="Times New Roman" w:cs="Times New Roman"/>
            <w:color w:val="auto"/>
            <w:sz w:val="18"/>
            <w:szCs w:val="18"/>
            <w:u w:val="none"/>
            <w:shd w:val="clear" w:color="auto" w:fill="FFFFFF"/>
          </w:rPr>
          <w:t>Pharmazie</w:t>
        </w:r>
      </w:hyperlink>
      <w:r w:rsidR="00ED566E"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2003;</w:t>
      </w:r>
      <w:r w:rsidR="00DB77DA"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58(9):661-3.</w:t>
      </w:r>
    </w:p>
    <w:p w:rsidR="00894D2C" w:rsidRPr="007905EB" w:rsidRDefault="00894D2C"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3</w:t>
      </w:r>
      <w:r w:rsidR="006146AD" w:rsidRPr="007905EB">
        <w:rPr>
          <w:rFonts w:ascii="Times New Roman" w:hAnsi="Times New Roman" w:cs="Times New Roman"/>
          <w:noProof/>
          <w:sz w:val="18"/>
          <w:szCs w:val="18"/>
        </w:rPr>
        <w:t>9</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 xml:space="preserve">Boskabady Ma, Aslani M. Relaxant effect of </w:t>
      </w:r>
      <w:r w:rsidRPr="007905EB">
        <w:rPr>
          <w:rFonts w:ascii="Times New Roman" w:hAnsi="Times New Roman" w:cs="Times New Roman"/>
          <w:i/>
          <w:iCs/>
          <w:noProof/>
          <w:sz w:val="18"/>
          <w:szCs w:val="18"/>
        </w:rPr>
        <w:t>Crocus sativus</w:t>
      </w:r>
      <w:r w:rsidRPr="007905EB">
        <w:rPr>
          <w:rFonts w:ascii="Times New Roman" w:hAnsi="Times New Roman" w:cs="Times New Roman"/>
          <w:noProof/>
          <w:sz w:val="18"/>
          <w:szCs w:val="18"/>
        </w:rPr>
        <w:t xml:space="preserve"> (saffron) on guinea</w:t>
      </w:r>
      <w:r w:rsidRPr="007905EB">
        <w:rPr>
          <w:rFonts w:ascii="Cambria Math" w:hAnsi="Cambria Math" w:cs="Times New Roman"/>
          <w:noProof/>
          <w:sz w:val="18"/>
          <w:szCs w:val="18"/>
        </w:rPr>
        <w:t>‐</w:t>
      </w:r>
      <w:r w:rsidRPr="007905EB">
        <w:rPr>
          <w:rFonts w:ascii="Times New Roman" w:hAnsi="Times New Roman" w:cs="Times New Roman"/>
          <w:noProof/>
          <w:sz w:val="18"/>
          <w:szCs w:val="18"/>
        </w:rPr>
        <w:t xml:space="preserve">pig tracheal chains and its possible mechanisms. </w:t>
      </w:r>
      <w:r w:rsidR="00E848A9" w:rsidRPr="007905EB">
        <w:rPr>
          <w:rFonts w:ascii="Times New Roman" w:hAnsi="Times New Roman" w:cs="Times New Roman"/>
          <w:noProof/>
          <w:sz w:val="18"/>
          <w:szCs w:val="18"/>
          <w:cs/>
        </w:rPr>
        <w:t>‎</w:t>
      </w:r>
      <w:r w:rsidR="00E848A9" w:rsidRPr="007905EB">
        <w:rPr>
          <w:rFonts w:ascii="Times New Roman" w:hAnsi="Times New Roman" w:cs="Times New Roman"/>
          <w:noProof/>
          <w:sz w:val="18"/>
          <w:szCs w:val="18"/>
        </w:rPr>
        <w:t xml:space="preserve">J Pharm Pharmacol </w:t>
      </w:r>
      <w:r w:rsidRPr="007905EB">
        <w:rPr>
          <w:rFonts w:ascii="Times New Roman" w:hAnsi="Times New Roman" w:cs="Times New Roman"/>
          <w:noProof/>
          <w:sz w:val="18"/>
          <w:szCs w:val="18"/>
        </w:rPr>
        <w:t>2006;</w:t>
      </w:r>
      <w:r w:rsidR="00DB77DA"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58(10):1385-90.</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40</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Saadat </w:t>
      </w:r>
      <w:r w:rsidR="009B5FAB" w:rsidRPr="007905EB">
        <w:rPr>
          <w:rFonts w:ascii="Times New Roman" w:hAnsi="Times New Roman" w:cs="Times New Roman"/>
          <w:noProof/>
          <w:sz w:val="18"/>
          <w:szCs w:val="18"/>
        </w:rPr>
        <w:t xml:space="preserve">Aslani and M. Boskabady. The relaxant effect of crocin on rat tracheal smooth muscle and its possible mechanisms </w:t>
      </w:r>
      <w:r w:rsidR="00894D2C" w:rsidRPr="007905EB">
        <w:rPr>
          <w:rFonts w:ascii="Times New Roman" w:hAnsi="Times New Roman" w:cs="Times New Roman"/>
          <w:noProof/>
          <w:sz w:val="18"/>
          <w:szCs w:val="18"/>
        </w:rPr>
        <w:t xml:space="preserve">S, M. Yasavoli, Z. Gholamnezhad, M. R.. </w:t>
      </w:r>
      <w:r w:rsidR="006934C8" w:rsidRPr="007905EB">
        <w:rPr>
          <w:rFonts w:ascii="Times New Roman" w:hAnsi="Times New Roman" w:cs="Times New Roman"/>
          <w:noProof/>
          <w:sz w:val="18"/>
          <w:szCs w:val="18"/>
        </w:rPr>
        <w:t xml:space="preserve">Iran J Pharm Res </w:t>
      </w:r>
      <w:r w:rsidR="00894D2C" w:rsidRPr="007905EB">
        <w:rPr>
          <w:rFonts w:ascii="Times New Roman" w:hAnsi="Times New Roman" w:cs="Times New Roman"/>
          <w:noProof/>
          <w:sz w:val="18"/>
          <w:szCs w:val="18"/>
        </w:rPr>
        <w:t>2017.</w:t>
      </w:r>
      <w:r w:rsidR="00980221" w:rsidRPr="007905EB">
        <w:rPr>
          <w:rFonts w:ascii="Times New Roman" w:hAnsi="Times New Roman" w:cs="Times New Roman"/>
          <w:noProof/>
          <w:sz w:val="18"/>
          <w:szCs w:val="18"/>
        </w:rPr>
        <w:t xml:space="preserve"> </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41</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Boskabady M, Kiani S, Azizi H. Relaxant effect of Cuminum cyminum on guinea pig tracheal chains and its possible mechanism (s). </w:t>
      </w:r>
      <w:r w:rsidR="00980221" w:rsidRPr="007905EB">
        <w:rPr>
          <w:rFonts w:ascii="Times New Roman" w:hAnsi="Times New Roman" w:cs="Times New Roman"/>
          <w:noProof/>
          <w:sz w:val="18"/>
          <w:szCs w:val="18"/>
        </w:rPr>
        <w:t xml:space="preserve">Indian J Pharmacol </w:t>
      </w:r>
      <w:r w:rsidR="00894D2C" w:rsidRPr="007905EB">
        <w:rPr>
          <w:rFonts w:ascii="Times New Roman" w:hAnsi="Times New Roman" w:cs="Times New Roman"/>
          <w:noProof/>
          <w:sz w:val="18"/>
          <w:szCs w:val="18"/>
        </w:rPr>
        <w:t>2005;</w:t>
      </w:r>
      <w:r w:rsidR="002D59D6"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37(2):111.</w:t>
      </w:r>
      <w:r w:rsidR="00980221" w:rsidRPr="007905EB">
        <w:rPr>
          <w:rFonts w:ascii="Times New Roman" w:hAnsi="Times New Roman" w:cs="Times New Roman"/>
          <w:noProof/>
          <w:sz w:val="18"/>
          <w:szCs w:val="18"/>
        </w:rPr>
        <w:t xml:space="preserve"> </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42</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Emami B, Shakeri F, Ghorani V, Boskabady MH. Relaxant effect of </w:t>
      </w:r>
      <w:r w:rsidR="00894D2C" w:rsidRPr="007905EB">
        <w:rPr>
          <w:rFonts w:ascii="Times New Roman" w:hAnsi="Times New Roman" w:cs="Times New Roman"/>
          <w:i/>
          <w:iCs/>
          <w:noProof/>
          <w:sz w:val="18"/>
          <w:szCs w:val="18"/>
        </w:rPr>
        <w:t>Curcuma longa</w:t>
      </w:r>
      <w:r w:rsidR="00894D2C" w:rsidRPr="007905EB">
        <w:rPr>
          <w:rFonts w:ascii="Times New Roman" w:hAnsi="Times New Roman" w:cs="Times New Roman"/>
          <w:noProof/>
          <w:sz w:val="18"/>
          <w:szCs w:val="18"/>
        </w:rPr>
        <w:t xml:space="preserve"> on rat tracheal smooth muscle and its possible mechanisms. </w:t>
      </w:r>
      <w:r w:rsidR="00980221" w:rsidRPr="007905EB">
        <w:rPr>
          <w:rFonts w:ascii="Times New Roman" w:hAnsi="Times New Roman" w:cs="Times New Roman"/>
          <w:noProof/>
          <w:sz w:val="18"/>
          <w:szCs w:val="18"/>
        </w:rPr>
        <w:t xml:space="preserve">Pharm Biol </w:t>
      </w:r>
      <w:r w:rsidR="00894D2C" w:rsidRPr="007905EB">
        <w:rPr>
          <w:rFonts w:ascii="Times New Roman" w:hAnsi="Times New Roman" w:cs="Times New Roman"/>
          <w:noProof/>
          <w:sz w:val="18"/>
          <w:szCs w:val="18"/>
        </w:rPr>
        <w:t>2017;</w:t>
      </w:r>
      <w:r w:rsidR="002D59D6"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55(1):2248-58.</w:t>
      </w:r>
      <w:r w:rsidR="00980221" w:rsidRPr="007905EB">
        <w:rPr>
          <w:rFonts w:ascii="Times New Roman" w:hAnsi="Times New Roman" w:cs="Times New Roman"/>
          <w:noProof/>
          <w:sz w:val="18"/>
          <w:szCs w:val="18"/>
        </w:rPr>
        <w:t xml:space="preserve"> </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43</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Ojewole JA, Olayiwola G, Nyinawumuntu A. Bronchorelaxant property of</w:t>
      </w:r>
      <w:r w:rsidR="00134D4B"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 xml:space="preserve">African potato'(Hypoxis </w:t>
      </w:r>
      <w:r w:rsidR="00894D2C" w:rsidRPr="007905EB">
        <w:rPr>
          <w:rFonts w:ascii="Times New Roman" w:hAnsi="Times New Roman" w:cs="Times New Roman"/>
          <w:noProof/>
          <w:sz w:val="18"/>
          <w:szCs w:val="18"/>
        </w:rPr>
        <w:lastRenderedPageBreak/>
        <w:t xml:space="preserve">hemerocallidea corm) aqueous extract in vitro. </w:t>
      </w:r>
      <w:r w:rsidR="00EF26F3" w:rsidRPr="007905EB">
        <w:rPr>
          <w:rFonts w:ascii="Times New Roman" w:hAnsi="Times New Roman" w:cs="Times New Roman"/>
          <w:noProof/>
          <w:sz w:val="18"/>
          <w:szCs w:val="18"/>
        </w:rPr>
        <w:t>J Smooth Muscle Res</w:t>
      </w:r>
      <w:r w:rsidR="00894D2C" w:rsidRPr="007905EB">
        <w:rPr>
          <w:rFonts w:ascii="Times New Roman" w:hAnsi="Times New Roman" w:cs="Times New Roman"/>
          <w:noProof/>
          <w:sz w:val="18"/>
          <w:szCs w:val="18"/>
        </w:rPr>
        <w:t xml:space="preserve"> 2009;</w:t>
      </w:r>
      <w:r w:rsidR="002D59D6"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45(5):241-8.</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44</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Mahapatra pkadp. Relaxant effects of </w:t>
      </w:r>
      <w:r w:rsidR="00134D4B" w:rsidRPr="007905EB">
        <w:rPr>
          <w:rFonts w:ascii="Times New Roman" w:hAnsi="Times New Roman" w:cs="Times New Roman"/>
          <w:i/>
          <w:iCs/>
          <w:noProof/>
          <w:sz w:val="18"/>
          <w:szCs w:val="18"/>
        </w:rPr>
        <w:t>L</w:t>
      </w:r>
      <w:r w:rsidR="00894D2C" w:rsidRPr="007905EB">
        <w:rPr>
          <w:rFonts w:ascii="Times New Roman" w:hAnsi="Times New Roman" w:cs="Times New Roman"/>
          <w:i/>
          <w:iCs/>
          <w:noProof/>
          <w:sz w:val="18"/>
          <w:szCs w:val="18"/>
        </w:rPr>
        <w:t>imonia acidissima</w:t>
      </w:r>
      <w:r w:rsidR="00894D2C" w:rsidRPr="007905EB">
        <w:rPr>
          <w:rFonts w:ascii="Times New Roman" w:hAnsi="Times New Roman" w:cs="Times New Roman"/>
          <w:noProof/>
          <w:sz w:val="18"/>
          <w:szCs w:val="18"/>
        </w:rPr>
        <w:t xml:space="preserve"> linn (pulp) on guinea pig tracheal chains and its possible mechanism (s). Int J Pharm Pharm Sci 2014;6:257-63.</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45</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Boskabady M</w:t>
      </w:r>
      <w:r w:rsidR="00CE702F" w:rsidRPr="007905EB">
        <w:rPr>
          <w:rFonts w:ascii="Times New Roman" w:hAnsi="Times New Roman" w:cs="Times New Roman"/>
          <w:noProof/>
          <w:sz w:val="18"/>
          <w:szCs w:val="18"/>
        </w:rPr>
        <w:t>H</w:t>
      </w:r>
      <w:r w:rsidR="00894D2C" w:rsidRPr="007905EB">
        <w:rPr>
          <w:rFonts w:ascii="Times New Roman" w:hAnsi="Times New Roman" w:cs="Times New Roman"/>
          <w:noProof/>
          <w:sz w:val="18"/>
          <w:szCs w:val="18"/>
        </w:rPr>
        <w:t xml:space="preserve">, Kiani S, Rakhshandah H. Relaxant effects of </w:t>
      </w:r>
      <w:r w:rsidR="00894D2C" w:rsidRPr="007905EB">
        <w:rPr>
          <w:rFonts w:ascii="Times New Roman" w:hAnsi="Times New Roman" w:cs="Times New Roman"/>
          <w:i/>
          <w:iCs/>
          <w:noProof/>
          <w:sz w:val="18"/>
          <w:szCs w:val="18"/>
        </w:rPr>
        <w:t>Rosa damascena</w:t>
      </w:r>
      <w:r w:rsidR="00894D2C" w:rsidRPr="007905EB">
        <w:rPr>
          <w:rFonts w:ascii="Times New Roman" w:hAnsi="Times New Roman" w:cs="Times New Roman"/>
          <w:noProof/>
          <w:sz w:val="18"/>
          <w:szCs w:val="18"/>
        </w:rPr>
        <w:t xml:space="preserve"> on guinea pig tracheal chains and its possible mechanism (s). J </w:t>
      </w:r>
      <w:r w:rsidR="00EF26F3" w:rsidRPr="007905EB">
        <w:rPr>
          <w:rFonts w:ascii="Times New Roman" w:hAnsi="Times New Roman" w:cs="Times New Roman"/>
          <w:noProof/>
          <w:sz w:val="18"/>
          <w:szCs w:val="18"/>
        </w:rPr>
        <w:t>E</w:t>
      </w:r>
      <w:r w:rsidR="00894D2C" w:rsidRPr="007905EB">
        <w:rPr>
          <w:rFonts w:ascii="Times New Roman" w:hAnsi="Times New Roman" w:cs="Times New Roman"/>
          <w:noProof/>
          <w:sz w:val="18"/>
          <w:szCs w:val="18"/>
        </w:rPr>
        <w:t>thnopharmacol 2006;</w:t>
      </w:r>
      <w:r w:rsidR="002D59D6"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106(3):377-82.</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46</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Boskabady M</w:t>
      </w:r>
      <w:r w:rsidR="00CE702F" w:rsidRPr="007905EB">
        <w:rPr>
          <w:rFonts w:ascii="Times New Roman" w:hAnsi="Times New Roman" w:cs="Times New Roman"/>
          <w:noProof/>
          <w:sz w:val="18"/>
          <w:szCs w:val="18"/>
        </w:rPr>
        <w:t>H</w:t>
      </w:r>
      <w:r w:rsidR="00894D2C" w:rsidRPr="007905EB">
        <w:rPr>
          <w:rFonts w:ascii="Times New Roman" w:hAnsi="Times New Roman" w:cs="Times New Roman"/>
          <w:noProof/>
          <w:sz w:val="18"/>
          <w:szCs w:val="18"/>
        </w:rPr>
        <w:t xml:space="preserve">, Aslani M, Mansuri F, Amery S. Relaxant effect of </w:t>
      </w:r>
      <w:r w:rsidR="00894D2C" w:rsidRPr="007905EB">
        <w:rPr>
          <w:rFonts w:ascii="Times New Roman" w:hAnsi="Times New Roman" w:cs="Times New Roman"/>
          <w:i/>
          <w:iCs/>
          <w:noProof/>
          <w:sz w:val="18"/>
          <w:szCs w:val="18"/>
        </w:rPr>
        <w:t>Satureja hortensis</w:t>
      </w:r>
      <w:r w:rsidR="00894D2C" w:rsidRPr="007905EB">
        <w:rPr>
          <w:rFonts w:ascii="Times New Roman" w:hAnsi="Times New Roman" w:cs="Times New Roman"/>
          <w:noProof/>
          <w:sz w:val="18"/>
          <w:szCs w:val="18"/>
        </w:rPr>
        <w:t xml:space="preserve"> on guinea pig tracheal chains and its possible mechanism (s</w:t>
      </w:r>
      <w:r w:rsidR="00535B45"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 DARU 2007;15(4):199-204.</w:t>
      </w:r>
    </w:p>
    <w:p w:rsidR="00894D2C" w:rsidRPr="007905EB" w:rsidRDefault="006146AD" w:rsidP="00CE702F">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47</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Boskabady M</w:t>
      </w:r>
      <w:r w:rsidR="00CE702F" w:rsidRPr="007905EB">
        <w:rPr>
          <w:rFonts w:ascii="Times New Roman" w:hAnsi="Times New Roman" w:cs="Times New Roman"/>
          <w:noProof/>
          <w:sz w:val="18"/>
          <w:szCs w:val="18"/>
        </w:rPr>
        <w:t>H</w:t>
      </w:r>
      <w:r w:rsidR="00894D2C" w:rsidRPr="007905EB">
        <w:rPr>
          <w:rFonts w:ascii="Times New Roman" w:hAnsi="Times New Roman" w:cs="Times New Roman"/>
          <w:noProof/>
          <w:sz w:val="18"/>
          <w:szCs w:val="18"/>
        </w:rPr>
        <w:t xml:space="preserve">, Aslani M, Kiani S. Relaxant effect of </w:t>
      </w:r>
      <w:r w:rsidR="00894D2C" w:rsidRPr="007905EB">
        <w:rPr>
          <w:rFonts w:ascii="Times New Roman" w:hAnsi="Times New Roman" w:cs="Times New Roman"/>
          <w:i/>
          <w:iCs/>
          <w:noProof/>
          <w:sz w:val="18"/>
          <w:szCs w:val="18"/>
        </w:rPr>
        <w:t>Thymus vulgaris</w:t>
      </w:r>
      <w:r w:rsidR="00894D2C" w:rsidRPr="007905EB">
        <w:rPr>
          <w:rFonts w:ascii="Times New Roman" w:hAnsi="Times New Roman" w:cs="Times New Roman"/>
          <w:noProof/>
          <w:sz w:val="18"/>
          <w:szCs w:val="18"/>
        </w:rPr>
        <w:t xml:space="preserve"> on guinea</w:t>
      </w:r>
      <w:r w:rsidR="00894D2C" w:rsidRPr="007905EB">
        <w:rPr>
          <w:rFonts w:ascii="Cambria Math" w:hAnsi="Cambria Math" w:cs="Times New Roman"/>
          <w:noProof/>
          <w:sz w:val="18"/>
          <w:szCs w:val="18"/>
        </w:rPr>
        <w:t>‐</w:t>
      </w:r>
      <w:r w:rsidR="00894D2C" w:rsidRPr="007905EB">
        <w:rPr>
          <w:rFonts w:ascii="Times New Roman" w:hAnsi="Times New Roman" w:cs="Times New Roman"/>
          <w:noProof/>
          <w:sz w:val="18"/>
          <w:szCs w:val="18"/>
        </w:rPr>
        <w:t>pig tracheal chains and its possible mechanism (s). Phytother Res 2006;</w:t>
      </w:r>
      <w:r w:rsidR="002D59D6"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20(1):28-33.</w:t>
      </w:r>
    </w:p>
    <w:p w:rsidR="00894D2C" w:rsidRPr="007905EB" w:rsidRDefault="00894D2C"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4</w:t>
      </w:r>
      <w:r w:rsidR="006146AD" w:rsidRPr="007905EB">
        <w:rPr>
          <w:rFonts w:ascii="Times New Roman" w:hAnsi="Times New Roman" w:cs="Times New Roman"/>
          <w:noProof/>
          <w:sz w:val="18"/>
          <w:szCs w:val="18"/>
        </w:rPr>
        <w:t>8</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 xml:space="preserve">Feizpour A, Boskabady MH, Byrami G, Golamnezhad Z, Shafei MN. The effect of hydro-ethanolic extract of </w:t>
      </w:r>
      <w:r w:rsidRPr="007905EB">
        <w:rPr>
          <w:rFonts w:ascii="Times New Roman" w:hAnsi="Times New Roman" w:cs="Times New Roman"/>
          <w:i/>
          <w:iCs/>
          <w:noProof/>
          <w:sz w:val="18"/>
          <w:szCs w:val="18"/>
        </w:rPr>
        <w:t>Achillea millefolium</w:t>
      </w:r>
      <w:r w:rsidRPr="007905EB">
        <w:rPr>
          <w:rFonts w:ascii="Times New Roman" w:hAnsi="Times New Roman" w:cs="Times New Roman"/>
          <w:noProof/>
          <w:sz w:val="18"/>
          <w:szCs w:val="18"/>
        </w:rPr>
        <w:t xml:space="preserve"> on muscarinic receptors of guinea pig tracheal smooth muscle. </w:t>
      </w:r>
      <w:r w:rsidR="00885992" w:rsidRPr="007905EB">
        <w:rPr>
          <w:rFonts w:ascii="Times New Roman" w:hAnsi="Times New Roman" w:cs="Times New Roman"/>
          <w:noProof/>
          <w:sz w:val="18"/>
          <w:szCs w:val="18"/>
        </w:rPr>
        <w:t xml:space="preserve">Indian J Pharmacol </w:t>
      </w:r>
      <w:r w:rsidRPr="007905EB">
        <w:rPr>
          <w:rFonts w:ascii="Times New Roman" w:hAnsi="Times New Roman" w:cs="Times New Roman"/>
          <w:noProof/>
          <w:sz w:val="18"/>
          <w:szCs w:val="18"/>
        </w:rPr>
        <w:t>2013;</w:t>
      </w:r>
      <w:r w:rsidR="002D59D6"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45(1):13</w:t>
      </w:r>
      <w:r w:rsidR="002D59D6" w:rsidRPr="007905EB">
        <w:rPr>
          <w:rFonts w:ascii="Times New Roman" w:hAnsi="Times New Roman" w:cs="Times New Roman"/>
          <w:noProof/>
          <w:sz w:val="18"/>
          <w:szCs w:val="18"/>
        </w:rPr>
        <w:t>-7</w:t>
      </w:r>
      <w:r w:rsidRPr="007905EB">
        <w:rPr>
          <w:rFonts w:ascii="Times New Roman" w:hAnsi="Times New Roman" w:cs="Times New Roman"/>
          <w:noProof/>
          <w:sz w:val="18"/>
          <w:szCs w:val="18"/>
        </w:rPr>
        <w:t>.</w:t>
      </w:r>
    </w:p>
    <w:p w:rsidR="00894D2C" w:rsidRPr="007905EB" w:rsidRDefault="00894D2C"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4</w:t>
      </w:r>
      <w:r w:rsidR="006146AD" w:rsidRPr="007905EB">
        <w:rPr>
          <w:rFonts w:ascii="Times New Roman" w:hAnsi="Times New Roman" w:cs="Times New Roman"/>
          <w:noProof/>
          <w:sz w:val="18"/>
          <w:szCs w:val="18"/>
        </w:rPr>
        <w:t>9</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 xml:space="preserve">Boskabady MH, Moghaddas A. Antihistaminic effect of Bunium persicum on Guinea Pig tracheal chains. </w:t>
      </w:r>
      <w:r w:rsidR="00885992" w:rsidRPr="007905EB">
        <w:rPr>
          <w:rFonts w:ascii="Times New Roman" w:hAnsi="Times New Roman" w:cs="Times New Roman"/>
          <w:noProof/>
          <w:sz w:val="18"/>
          <w:szCs w:val="18"/>
        </w:rPr>
        <w:t xml:space="preserve">Iran Biomed J </w:t>
      </w:r>
      <w:r w:rsidRPr="007905EB">
        <w:rPr>
          <w:rFonts w:ascii="Times New Roman" w:hAnsi="Times New Roman" w:cs="Times New Roman"/>
          <w:noProof/>
          <w:sz w:val="18"/>
          <w:szCs w:val="18"/>
        </w:rPr>
        <w:t>2004;</w:t>
      </w:r>
      <w:r w:rsidR="009B5FAB"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8(3):149-55.</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50</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r>
      <w:r w:rsidR="00894D2C" w:rsidRPr="007B23B5">
        <w:rPr>
          <w:rFonts w:ascii="Times New Roman" w:hAnsi="Times New Roman" w:cs="Times New Roman"/>
          <w:noProof/>
          <w:spacing w:val="-2"/>
          <w:sz w:val="18"/>
          <w:szCs w:val="18"/>
        </w:rPr>
        <w:t>Boskabady M</w:t>
      </w:r>
      <w:r w:rsidR="00CE702F" w:rsidRPr="007B23B5">
        <w:rPr>
          <w:rFonts w:ascii="Times New Roman" w:hAnsi="Times New Roman" w:cs="Times New Roman"/>
          <w:noProof/>
          <w:spacing w:val="-2"/>
          <w:sz w:val="18"/>
          <w:szCs w:val="18"/>
        </w:rPr>
        <w:t>H</w:t>
      </w:r>
      <w:r w:rsidR="00894D2C" w:rsidRPr="007B23B5">
        <w:rPr>
          <w:rFonts w:ascii="Times New Roman" w:hAnsi="Times New Roman" w:cs="Times New Roman"/>
          <w:noProof/>
          <w:spacing w:val="-2"/>
          <w:sz w:val="18"/>
          <w:szCs w:val="18"/>
        </w:rPr>
        <w:t>, Shaikhi J. Inhibitory effect of</w:t>
      </w:r>
      <w:r w:rsidR="00134D4B" w:rsidRPr="007B23B5">
        <w:rPr>
          <w:rFonts w:ascii="Times New Roman" w:hAnsi="Times New Roman" w:cs="Times New Roman"/>
          <w:noProof/>
          <w:spacing w:val="-2"/>
          <w:sz w:val="18"/>
          <w:szCs w:val="18"/>
        </w:rPr>
        <w:t xml:space="preserve"> </w:t>
      </w:r>
      <w:r w:rsidR="00134D4B" w:rsidRPr="007B23B5">
        <w:rPr>
          <w:rFonts w:ascii="Times New Roman" w:hAnsi="Times New Roman" w:cs="Times New Roman"/>
          <w:i/>
          <w:iCs/>
          <w:noProof/>
          <w:spacing w:val="-2"/>
          <w:sz w:val="18"/>
          <w:szCs w:val="18"/>
        </w:rPr>
        <w:t>Carum copticum</w:t>
      </w:r>
      <w:r w:rsidR="00134D4B" w:rsidRPr="007B23B5">
        <w:rPr>
          <w:rFonts w:ascii="Times New Roman" w:hAnsi="Times New Roman" w:cs="Times New Roman"/>
          <w:noProof/>
          <w:spacing w:val="-2"/>
          <w:sz w:val="18"/>
          <w:szCs w:val="18"/>
        </w:rPr>
        <w:t xml:space="preserve"> on histamine (H</w:t>
      </w:r>
      <w:r w:rsidR="00894D2C" w:rsidRPr="007B23B5">
        <w:rPr>
          <w:rFonts w:ascii="Times New Roman" w:hAnsi="Times New Roman" w:cs="Times New Roman"/>
          <w:noProof/>
          <w:spacing w:val="-2"/>
          <w:sz w:val="18"/>
          <w:szCs w:val="18"/>
          <w:vertAlign w:val="subscript"/>
        </w:rPr>
        <w:t>1</w:t>
      </w:r>
      <w:r w:rsidR="00894D2C" w:rsidRPr="007B23B5">
        <w:rPr>
          <w:rFonts w:ascii="Times New Roman" w:hAnsi="Times New Roman" w:cs="Times New Roman"/>
          <w:noProof/>
          <w:spacing w:val="-2"/>
          <w:sz w:val="18"/>
          <w:szCs w:val="18"/>
        </w:rPr>
        <w:t xml:space="preserve">) receptors of isolated guinea-pig tracheal chains. </w:t>
      </w:r>
      <w:r w:rsidR="0057149A" w:rsidRPr="007B23B5">
        <w:rPr>
          <w:rFonts w:ascii="Times New Roman" w:hAnsi="Times New Roman" w:cs="Times New Roman"/>
          <w:noProof/>
          <w:spacing w:val="-2"/>
          <w:sz w:val="18"/>
          <w:szCs w:val="18"/>
        </w:rPr>
        <w:t>J</w:t>
      </w:r>
      <w:r w:rsidR="00894D2C" w:rsidRPr="007B23B5">
        <w:rPr>
          <w:rFonts w:ascii="Times New Roman" w:hAnsi="Times New Roman" w:cs="Times New Roman"/>
          <w:noProof/>
          <w:spacing w:val="-2"/>
          <w:sz w:val="18"/>
          <w:szCs w:val="18"/>
        </w:rPr>
        <w:t xml:space="preserve"> Ethnopharmacol 2000;</w:t>
      </w:r>
      <w:r w:rsidR="009B5FAB" w:rsidRPr="007B23B5">
        <w:rPr>
          <w:rFonts w:ascii="Times New Roman" w:hAnsi="Times New Roman" w:cs="Times New Roman"/>
          <w:noProof/>
          <w:spacing w:val="-2"/>
          <w:sz w:val="18"/>
          <w:szCs w:val="18"/>
        </w:rPr>
        <w:t xml:space="preserve"> </w:t>
      </w:r>
      <w:r w:rsidR="00894D2C" w:rsidRPr="007B23B5">
        <w:rPr>
          <w:rFonts w:ascii="Times New Roman" w:hAnsi="Times New Roman" w:cs="Times New Roman"/>
          <w:noProof/>
          <w:spacing w:val="-2"/>
          <w:sz w:val="18"/>
          <w:szCs w:val="18"/>
        </w:rPr>
        <w:t>69(3):217-27.</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51</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Boskabady MH, Rahbardar MG, Jafari Z. The eff</w:t>
      </w:r>
      <w:r w:rsidR="00134D4B" w:rsidRPr="007905EB">
        <w:rPr>
          <w:rFonts w:ascii="Times New Roman" w:hAnsi="Times New Roman" w:cs="Times New Roman"/>
          <w:noProof/>
          <w:sz w:val="18"/>
          <w:szCs w:val="18"/>
        </w:rPr>
        <w:t>ect of safranal on histamine (H</w:t>
      </w:r>
      <w:r w:rsidR="00894D2C" w:rsidRPr="007905EB">
        <w:rPr>
          <w:rFonts w:ascii="Times New Roman" w:hAnsi="Times New Roman" w:cs="Times New Roman"/>
          <w:noProof/>
          <w:sz w:val="18"/>
          <w:szCs w:val="18"/>
          <w:vertAlign w:val="subscript"/>
        </w:rPr>
        <w:t>1</w:t>
      </w:r>
      <w:r w:rsidR="00894D2C" w:rsidRPr="007905EB">
        <w:rPr>
          <w:rFonts w:ascii="Times New Roman" w:hAnsi="Times New Roman" w:cs="Times New Roman"/>
          <w:noProof/>
          <w:sz w:val="18"/>
          <w:szCs w:val="18"/>
        </w:rPr>
        <w:t>) receptors of guinea pig tracheal chains. Fitoterapia 2011;</w:t>
      </w:r>
      <w:r w:rsidR="009B5FAB"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82(2):162-7.</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52</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Boskabady MH, Rahbardar MG, Nemati H, Esmaeilzadeh M. Inhibitory effect of Crocus sativus (saffron) on histamine (H</w:t>
      </w:r>
      <w:r w:rsidR="00894D2C" w:rsidRPr="007905EB">
        <w:rPr>
          <w:rFonts w:ascii="Times New Roman" w:hAnsi="Times New Roman" w:cs="Times New Roman"/>
          <w:noProof/>
          <w:sz w:val="18"/>
          <w:szCs w:val="18"/>
          <w:vertAlign w:val="subscript"/>
        </w:rPr>
        <w:t>1</w:t>
      </w:r>
      <w:r w:rsidR="00894D2C" w:rsidRPr="007905EB">
        <w:rPr>
          <w:rFonts w:ascii="Times New Roman" w:hAnsi="Times New Roman" w:cs="Times New Roman"/>
          <w:noProof/>
          <w:sz w:val="18"/>
          <w:szCs w:val="18"/>
        </w:rPr>
        <w:t xml:space="preserve">) receptors of guinea pig tracheal chains. </w:t>
      </w:r>
      <w:hyperlink r:id="rId24" w:tooltip="Die Pharmazie." w:history="1">
        <w:r w:rsidR="0020266C" w:rsidRPr="007905EB">
          <w:rPr>
            <w:rStyle w:val="Hyperlink"/>
            <w:rFonts w:ascii="Times New Roman" w:hAnsi="Times New Roman" w:cs="Times New Roman"/>
            <w:color w:val="auto"/>
            <w:sz w:val="18"/>
            <w:szCs w:val="18"/>
            <w:u w:val="none"/>
            <w:shd w:val="clear" w:color="auto" w:fill="FFFFFF"/>
          </w:rPr>
          <w:t>Pharmazie</w:t>
        </w:r>
      </w:hyperlink>
      <w:r w:rsidR="0057149A"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2010;</w:t>
      </w:r>
      <w:r w:rsidR="0020266C"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65(4):300-5.</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53</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Hashemzehi M, Khazdair M, Kiyanmehr M, Askari V, Boskabady M. </w:t>
      </w:r>
      <w:r w:rsidR="00894D2C" w:rsidRPr="007905EB">
        <w:rPr>
          <w:rFonts w:ascii="Times New Roman" w:hAnsi="Times New Roman" w:cs="Times New Roman"/>
          <w:i/>
          <w:iCs/>
          <w:noProof/>
          <w:sz w:val="18"/>
          <w:szCs w:val="18"/>
        </w:rPr>
        <w:t>Portulaca olerace</w:t>
      </w:r>
      <w:r w:rsidR="00894D2C" w:rsidRPr="007905EB">
        <w:rPr>
          <w:rFonts w:ascii="Times New Roman" w:hAnsi="Times New Roman" w:cs="Times New Roman"/>
          <w:noProof/>
          <w:sz w:val="18"/>
          <w:szCs w:val="18"/>
        </w:rPr>
        <w:t xml:space="preserve"> </w:t>
      </w:r>
      <w:r w:rsidR="00134D4B" w:rsidRPr="007905EB">
        <w:rPr>
          <w:rFonts w:ascii="Times New Roman" w:hAnsi="Times New Roman" w:cs="Times New Roman"/>
          <w:noProof/>
          <w:sz w:val="18"/>
          <w:szCs w:val="18"/>
        </w:rPr>
        <w:t>a</w:t>
      </w:r>
      <w:r w:rsidR="00894D2C" w:rsidRPr="007905EB">
        <w:rPr>
          <w:rFonts w:ascii="Times New Roman" w:hAnsi="Times New Roman" w:cs="Times New Roman"/>
          <w:noProof/>
          <w:sz w:val="18"/>
          <w:szCs w:val="18"/>
        </w:rPr>
        <w:t xml:space="preserve">ffects </w:t>
      </w:r>
      <w:r w:rsidR="00134D4B" w:rsidRPr="007905EB">
        <w:rPr>
          <w:rFonts w:ascii="Times New Roman" w:hAnsi="Times New Roman" w:cs="Times New Roman"/>
          <w:noProof/>
          <w:sz w:val="18"/>
          <w:szCs w:val="18"/>
        </w:rPr>
        <w:t>m</w:t>
      </w:r>
      <w:r w:rsidR="00894D2C" w:rsidRPr="007905EB">
        <w:rPr>
          <w:rFonts w:ascii="Times New Roman" w:hAnsi="Times New Roman" w:cs="Times New Roman"/>
          <w:noProof/>
          <w:sz w:val="18"/>
          <w:szCs w:val="18"/>
        </w:rPr>
        <w:t xml:space="preserve">uscarinic </w:t>
      </w:r>
      <w:r w:rsidR="00535B45" w:rsidRPr="007905EB">
        <w:rPr>
          <w:rFonts w:ascii="Times New Roman" w:hAnsi="Times New Roman" w:cs="Times New Roman"/>
          <w:noProof/>
          <w:sz w:val="18"/>
          <w:szCs w:val="18"/>
        </w:rPr>
        <w:t>r</w:t>
      </w:r>
      <w:r w:rsidR="00894D2C" w:rsidRPr="007905EB">
        <w:rPr>
          <w:rFonts w:ascii="Times New Roman" w:hAnsi="Times New Roman" w:cs="Times New Roman"/>
          <w:noProof/>
          <w:sz w:val="18"/>
          <w:szCs w:val="18"/>
        </w:rPr>
        <w:t xml:space="preserve">eceptors of </w:t>
      </w:r>
      <w:r w:rsidR="00535B45" w:rsidRPr="007905EB">
        <w:rPr>
          <w:rFonts w:ascii="Times New Roman" w:hAnsi="Times New Roman" w:cs="Times New Roman"/>
          <w:noProof/>
          <w:sz w:val="18"/>
          <w:szCs w:val="18"/>
        </w:rPr>
        <w:t>g</w:t>
      </w:r>
      <w:r w:rsidR="00894D2C" w:rsidRPr="007905EB">
        <w:rPr>
          <w:rFonts w:ascii="Times New Roman" w:hAnsi="Times New Roman" w:cs="Times New Roman"/>
          <w:noProof/>
          <w:sz w:val="18"/>
          <w:szCs w:val="18"/>
        </w:rPr>
        <w:t xml:space="preserve">uinea </w:t>
      </w:r>
      <w:r w:rsidR="00535B45" w:rsidRPr="007905EB">
        <w:rPr>
          <w:rFonts w:ascii="Times New Roman" w:hAnsi="Times New Roman" w:cs="Times New Roman"/>
          <w:noProof/>
          <w:sz w:val="18"/>
          <w:szCs w:val="18"/>
        </w:rPr>
        <w:t>p</w:t>
      </w:r>
      <w:r w:rsidR="00894D2C" w:rsidRPr="007905EB">
        <w:rPr>
          <w:rFonts w:ascii="Times New Roman" w:hAnsi="Times New Roman" w:cs="Times New Roman"/>
          <w:noProof/>
          <w:sz w:val="18"/>
          <w:szCs w:val="18"/>
        </w:rPr>
        <w:t xml:space="preserve">ig </w:t>
      </w:r>
      <w:r w:rsidR="00535B45" w:rsidRPr="007905EB">
        <w:rPr>
          <w:rFonts w:ascii="Times New Roman" w:hAnsi="Times New Roman" w:cs="Times New Roman"/>
          <w:noProof/>
          <w:sz w:val="18"/>
          <w:szCs w:val="18"/>
        </w:rPr>
        <w:t>t</w:t>
      </w:r>
      <w:r w:rsidR="00894D2C" w:rsidRPr="007905EB">
        <w:rPr>
          <w:rFonts w:ascii="Times New Roman" w:hAnsi="Times New Roman" w:cs="Times New Roman"/>
          <w:noProof/>
          <w:sz w:val="18"/>
          <w:szCs w:val="18"/>
        </w:rPr>
        <w:t xml:space="preserve">racheal </w:t>
      </w:r>
      <w:r w:rsidR="00535B45" w:rsidRPr="007905EB">
        <w:rPr>
          <w:rFonts w:ascii="Times New Roman" w:hAnsi="Times New Roman" w:cs="Times New Roman"/>
          <w:noProof/>
          <w:sz w:val="18"/>
          <w:szCs w:val="18"/>
        </w:rPr>
        <w:t>s</w:t>
      </w:r>
      <w:r w:rsidR="00894D2C" w:rsidRPr="007905EB">
        <w:rPr>
          <w:rFonts w:ascii="Times New Roman" w:hAnsi="Times New Roman" w:cs="Times New Roman"/>
          <w:noProof/>
          <w:sz w:val="18"/>
          <w:szCs w:val="18"/>
        </w:rPr>
        <w:t xml:space="preserve">mooth </w:t>
      </w:r>
      <w:r w:rsidR="00535B45" w:rsidRPr="007905EB">
        <w:rPr>
          <w:rFonts w:ascii="Times New Roman" w:hAnsi="Times New Roman" w:cs="Times New Roman"/>
          <w:noProof/>
          <w:sz w:val="18"/>
          <w:szCs w:val="18"/>
        </w:rPr>
        <w:t>m</w:t>
      </w:r>
      <w:r w:rsidR="00894D2C" w:rsidRPr="007905EB">
        <w:rPr>
          <w:rFonts w:ascii="Times New Roman" w:hAnsi="Times New Roman" w:cs="Times New Roman"/>
          <w:noProof/>
          <w:sz w:val="18"/>
          <w:szCs w:val="18"/>
        </w:rPr>
        <w:t xml:space="preserve">uscle. </w:t>
      </w:r>
      <w:r w:rsidR="00384078" w:rsidRPr="007905EB">
        <w:rPr>
          <w:rFonts w:ascii="Times New Roman" w:hAnsi="Times New Roman" w:cs="Times New Roman"/>
          <w:noProof/>
          <w:sz w:val="18"/>
          <w:szCs w:val="18"/>
          <w:cs/>
        </w:rPr>
        <w:t>‎</w:t>
      </w:r>
      <w:r w:rsidR="00384078" w:rsidRPr="007905EB">
        <w:rPr>
          <w:rFonts w:ascii="Times New Roman" w:hAnsi="Times New Roman" w:cs="Times New Roman"/>
          <w:noProof/>
          <w:sz w:val="18"/>
          <w:szCs w:val="18"/>
        </w:rPr>
        <w:t xml:space="preserve">Indian J Pharm Sci </w:t>
      </w:r>
      <w:r w:rsidR="00894D2C" w:rsidRPr="007905EB">
        <w:rPr>
          <w:rFonts w:ascii="Times New Roman" w:hAnsi="Times New Roman" w:cs="Times New Roman"/>
          <w:noProof/>
          <w:sz w:val="18"/>
          <w:szCs w:val="18"/>
        </w:rPr>
        <w:t>2016;78(3):388-94.</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54</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Boskabady MH, Tabanfar H. Effect of </w:t>
      </w:r>
      <w:r w:rsidR="00894D2C" w:rsidRPr="007905EB">
        <w:rPr>
          <w:rFonts w:ascii="Times New Roman" w:hAnsi="Times New Roman" w:cs="Times New Roman"/>
          <w:i/>
          <w:iCs/>
          <w:noProof/>
          <w:sz w:val="18"/>
          <w:szCs w:val="18"/>
        </w:rPr>
        <w:t xml:space="preserve">Zataria multiflora Bois </w:t>
      </w:r>
      <w:r w:rsidR="00894D2C" w:rsidRPr="007905EB">
        <w:rPr>
          <w:rFonts w:ascii="Times New Roman" w:hAnsi="Times New Roman" w:cs="Times New Roman"/>
          <w:noProof/>
          <w:sz w:val="18"/>
          <w:szCs w:val="18"/>
        </w:rPr>
        <w:t xml:space="preserve">L. on histamine (H 1) receptor of guinea pig tracheal chains. </w:t>
      </w:r>
      <w:hyperlink r:id="rId25" w:tooltip="Indian journal of experimental biology." w:history="1">
        <w:r w:rsidR="0020266C" w:rsidRPr="007905EB">
          <w:rPr>
            <w:rStyle w:val="Hyperlink"/>
            <w:rFonts w:ascii="Times New Roman" w:hAnsi="Times New Roman" w:cs="Times New Roman"/>
            <w:color w:val="auto"/>
            <w:sz w:val="18"/>
            <w:szCs w:val="18"/>
            <w:u w:val="none"/>
            <w:shd w:val="clear" w:color="auto" w:fill="FFFFFF"/>
          </w:rPr>
          <w:t>Indian J Exp Biol</w:t>
        </w:r>
      </w:hyperlink>
      <w:r w:rsidR="00894D2C" w:rsidRPr="007905EB">
        <w:rPr>
          <w:rFonts w:ascii="Times New Roman" w:hAnsi="Times New Roman" w:cs="Times New Roman"/>
          <w:noProof/>
          <w:sz w:val="18"/>
          <w:szCs w:val="18"/>
        </w:rPr>
        <w:t xml:space="preserve"> 2011</w:t>
      </w:r>
      <w:r w:rsidR="0020266C" w:rsidRPr="007905EB">
        <w:rPr>
          <w:rFonts w:ascii="Times New Roman" w:hAnsi="Times New Roman" w:cs="Times New Roman"/>
          <w:noProof/>
          <w:sz w:val="18"/>
          <w:szCs w:val="18"/>
        </w:rPr>
        <w:t>; 49(9):679-83</w:t>
      </w:r>
      <w:r w:rsidR="00894D2C" w:rsidRPr="007905EB">
        <w:rPr>
          <w:rFonts w:ascii="Times New Roman" w:hAnsi="Times New Roman" w:cs="Times New Roman"/>
          <w:noProof/>
          <w:sz w:val="18"/>
          <w:szCs w:val="18"/>
        </w:rPr>
        <w:t>.</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55</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Boskabady MH, Tabanfar H, Gholamnezhad Z, Sadeghnia HR. Inhibitory effect of </w:t>
      </w:r>
      <w:r w:rsidR="00894D2C" w:rsidRPr="007905EB">
        <w:rPr>
          <w:rFonts w:ascii="Times New Roman" w:hAnsi="Times New Roman" w:cs="Times New Roman"/>
          <w:i/>
          <w:iCs/>
          <w:noProof/>
          <w:sz w:val="18"/>
          <w:szCs w:val="18"/>
        </w:rPr>
        <w:t>Zataria multiflora</w:t>
      </w:r>
      <w:r w:rsidR="00894D2C" w:rsidRPr="007905EB">
        <w:rPr>
          <w:rFonts w:ascii="Times New Roman" w:hAnsi="Times New Roman" w:cs="Times New Roman"/>
          <w:noProof/>
          <w:sz w:val="18"/>
          <w:szCs w:val="18"/>
        </w:rPr>
        <w:t xml:space="preserve"> Boiss and carvacrol on histamine (H1) receptors of guinea</w:t>
      </w:r>
      <w:r w:rsidR="00894D2C" w:rsidRPr="007905EB">
        <w:rPr>
          <w:rFonts w:ascii="Cambria Math" w:hAnsi="Cambria Math" w:cs="Times New Roman"/>
          <w:noProof/>
          <w:sz w:val="18"/>
          <w:szCs w:val="18"/>
        </w:rPr>
        <w:t>‐</w:t>
      </w:r>
      <w:r w:rsidR="00894D2C" w:rsidRPr="007905EB">
        <w:rPr>
          <w:rFonts w:ascii="Times New Roman" w:hAnsi="Times New Roman" w:cs="Times New Roman"/>
          <w:noProof/>
          <w:sz w:val="18"/>
          <w:szCs w:val="18"/>
        </w:rPr>
        <w:t xml:space="preserve">pig tracheal chains. </w:t>
      </w:r>
      <w:r w:rsidR="00384078" w:rsidRPr="007905EB">
        <w:rPr>
          <w:rFonts w:ascii="Times New Roman" w:hAnsi="Times New Roman" w:cs="Times New Roman"/>
          <w:noProof/>
          <w:sz w:val="18"/>
          <w:szCs w:val="18"/>
        </w:rPr>
        <w:t xml:space="preserve">Fundam Clin Pharmacol </w:t>
      </w:r>
      <w:r w:rsidR="00894D2C" w:rsidRPr="007905EB">
        <w:rPr>
          <w:rFonts w:ascii="Times New Roman" w:hAnsi="Times New Roman" w:cs="Times New Roman"/>
          <w:noProof/>
          <w:sz w:val="18"/>
          <w:szCs w:val="18"/>
        </w:rPr>
        <w:t>2012;</w:t>
      </w:r>
      <w:r w:rsidR="0020266C"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26(5):609-20.</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56</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Boskabady MH, Jafari Z, Pouraboli I, Babazade B, Rahbardar MG. Anti-cholinergic effect of Zataria </w:t>
      </w:r>
      <w:r w:rsidR="00894D2C" w:rsidRPr="007905EB">
        <w:rPr>
          <w:rFonts w:ascii="Times New Roman" w:hAnsi="Times New Roman" w:cs="Times New Roman"/>
          <w:noProof/>
          <w:sz w:val="18"/>
          <w:szCs w:val="18"/>
        </w:rPr>
        <w:lastRenderedPageBreak/>
        <w:t xml:space="preserve">multiflora Boiss on guinea pig tracheal chains. </w:t>
      </w:r>
      <w:r w:rsidR="00FF24F4" w:rsidRPr="007905EB">
        <w:rPr>
          <w:rFonts w:ascii="Times New Roman" w:hAnsi="Times New Roman" w:cs="Times New Roman"/>
          <w:noProof/>
          <w:sz w:val="18"/>
          <w:szCs w:val="18"/>
          <w:cs/>
        </w:rPr>
        <w:t>‎</w:t>
      </w:r>
      <w:r w:rsidR="00FF24F4" w:rsidRPr="007905EB">
        <w:rPr>
          <w:rFonts w:ascii="Times New Roman" w:hAnsi="Times New Roman" w:cs="Times New Roman"/>
          <w:noProof/>
          <w:sz w:val="18"/>
          <w:szCs w:val="18"/>
        </w:rPr>
        <w:t xml:space="preserve">Nat Prod Res </w:t>
      </w:r>
      <w:r w:rsidR="00894D2C" w:rsidRPr="007905EB">
        <w:rPr>
          <w:rFonts w:ascii="Times New Roman" w:hAnsi="Times New Roman" w:cs="Times New Roman"/>
          <w:noProof/>
          <w:sz w:val="18"/>
          <w:szCs w:val="18"/>
        </w:rPr>
        <w:t>2012;26(16):1523-8.</w:t>
      </w:r>
    </w:p>
    <w:p w:rsidR="00894D2C" w:rsidRPr="007905EB" w:rsidRDefault="006146AD"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57</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Boskabady M, Jafari Z, Pouraboli I. Phytother</w:t>
      </w:r>
      <w:r w:rsidR="00FF24F4" w:rsidRPr="007905EB">
        <w:rPr>
          <w:rFonts w:ascii="Times New Roman" w:hAnsi="Times New Roman" w:cs="Times New Roman"/>
          <w:noProof/>
          <w:sz w:val="18"/>
          <w:szCs w:val="18"/>
        </w:rPr>
        <w:t xml:space="preserve"> Res</w:t>
      </w:r>
      <w:r w:rsidR="00894D2C" w:rsidRPr="007905EB">
        <w:rPr>
          <w:rFonts w:ascii="Times New Roman" w:hAnsi="Times New Roman" w:cs="Times New Roman"/>
          <w:noProof/>
          <w:sz w:val="18"/>
          <w:szCs w:val="18"/>
        </w:rPr>
        <w:t xml:space="preserve"> 2011;</w:t>
      </w:r>
      <w:r w:rsidR="0020266C"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25(4):530-5.</w:t>
      </w:r>
    </w:p>
    <w:p w:rsidR="00894D2C" w:rsidRPr="007905EB" w:rsidRDefault="00894D2C"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5</w:t>
      </w:r>
      <w:r w:rsidR="00427A49" w:rsidRPr="007905EB">
        <w:rPr>
          <w:rFonts w:ascii="Times New Roman" w:hAnsi="Times New Roman" w:cs="Times New Roman"/>
          <w:noProof/>
          <w:sz w:val="18"/>
          <w:szCs w:val="18"/>
        </w:rPr>
        <w:t>8</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 xml:space="preserve">Linden A, Bergendal A, </w:t>
      </w:r>
      <w:r w:rsidR="00134D4B" w:rsidRPr="007905EB">
        <w:rPr>
          <w:rFonts w:ascii="Times New Roman" w:hAnsi="Times New Roman" w:cs="Times New Roman"/>
          <w:noProof/>
          <w:sz w:val="18"/>
          <w:szCs w:val="18"/>
        </w:rPr>
        <w:t>Ullman A, Skoogh B-E, Löfdahl C</w:t>
      </w:r>
      <w:r w:rsidRPr="007905EB">
        <w:rPr>
          <w:rFonts w:ascii="Times New Roman" w:hAnsi="Times New Roman" w:cs="Times New Roman"/>
          <w:noProof/>
          <w:sz w:val="18"/>
          <w:szCs w:val="18"/>
        </w:rPr>
        <w:t>G. Salmeterol, formoterol, and salbutamol in the isolated guinea pig trachea: differences in maximum relaxant effect and potency but not in functional antagonism. Thorax 1993;</w:t>
      </w:r>
      <w:r w:rsidR="00933553"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48(5):547-53.</w:t>
      </w:r>
    </w:p>
    <w:p w:rsidR="00894D2C" w:rsidRPr="007905EB" w:rsidRDefault="00894D2C"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5</w:t>
      </w:r>
      <w:r w:rsidR="00427A49" w:rsidRPr="007905EB">
        <w:rPr>
          <w:rFonts w:ascii="Times New Roman" w:hAnsi="Times New Roman" w:cs="Times New Roman"/>
          <w:noProof/>
          <w:sz w:val="18"/>
          <w:szCs w:val="18"/>
        </w:rPr>
        <w:t>9</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Koushyar H, Koushyar M, Byrami G, Feizpour A, Golamnezhad Z, Boskabady M</w:t>
      </w:r>
      <w:r w:rsidR="00CE702F" w:rsidRPr="007905EB">
        <w:rPr>
          <w:rFonts w:ascii="Times New Roman" w:hAnsi="Times New Roman" w:cs="Times New Roman"/>
          <w:noProof/>
          <w:sz w:val="18"/>
          <w:szCs w:val="18"/>
        </w:rPr>
        <w:t>H</w:t>
      </w:r>
      <w:r w:rsidRPr="007905EB">
        <w:rPr>
          <w:rFonts w:ascii="Times New Roman" w:hAnsi="Times New Roman" w:cs="Times New Roman"/>
          <w:noProof/>
          <w:sz w:val="18"/>
          <w:szCs w:val="18"/>
        </w:rPr>
        <w:t xml:space="preserve">. The effect of hydroethanol extract of </w:t>
      </w:r>
      <w:r w:rsidRPr="007905EB">
        <w:rPr>
          <w:rFonts w:ascii="Times New Roman" w:hAnsi="Times New Roman" w:cs="Times New Roman"/>
          <w:i/>
          <w:iCs/>
          <w:noProof/>
          <w:sz w:val="18"/>
          <w:szCs w:val="18"/>
        </w:rPr>
        <w:t>Achillea millefolium</w:t>
      </w:r>
      <w:r w:rsidRPr="007905EB">
        <w:rPr>
          <w:rFonts w:ascii="Times New Roman" w:hAnsi="Times New Roman" w:cs="Times New Roman"/>
          <w:noProof/>
          <w:sz w:val="18"/>
          <w:szCs w:val="18"/>
        </w:rPr>
        <w:t xml:space="preserve"> on β-adrenoceptors of guinea pig tracheal smooth muscle. </w:t>
      </w:r>
      <w:r w:rsidR="00C0790A" w:rsidRPr="007905EB">
        <w:rPr>
          <w:rFonts w:ascii="Times New Roman" w:hAnsi="Times New Roman" w:cs="Times New Roman"/>
          <w:noProof/>
          <w:sz w:val="18"/>
          <w:szCs w:val="18"/>
          <w:cs/>
        </w:rPr>
        <w:t>‎</w:t>
      </w:r>
      <w:r w:rsidR="00C0790A" w:rsidRPr="007905EB">
        <w:rPr>
          <w:rFonts w:ascii="Times New Roman" w:hAnsi="Times New Roman" w:cs="Times New Roman"/>
          <w:noProof/>
          <w:sz w:val="18"/>
          <w:szCs w:val="18"/>
        </w:rPr>
        <w:t xml:space="preserve">Indian J Pharm Sci </w:t>
      </w:r>
      <w:r w:rsidRPr="007905EB">
        <w:rPr>
          <w:rFonts w:ascii="Times New Roman" w:hAnsi="Times New Roman" w:cs="Times New Roman"/>
          <w:noProof/>
          <w:sz w:val="18"/>
          <w:szCs w:val="18"/>
        </w:rPr>
        <w:t>2013;</w:t>
      </w:r>
      <w:r w:rsidR="00933553"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75(4):400</w:t>
      </w:r>
      <w:r w:rsidR="00933553" w:rsidRPr="007905EB">
        <w:rPr>
          <w:rFonts w:ascii="Times New Roman" w:hAnsi="Times New Roman" w:cs="Times New Roman"/>
          <w:noProof/>
          <w:sz w:val="18"/>
          <w:szCs w:val="18"/>
        </w:rPr>
        <w:t>-5</w:t>
      </w:r>
      <w:r w:rsidRPr="007905EB">
        <w:rPr>
          <w:rFonts w:ascii="Times New Roman" w:hAnsi="Times New Roman" w:cs="Times New Roman"/>
          <w:noProof/>
          <w:sz w:val="18"/>
          <w:szCs w:val="18"/>
        </w:rPr>
        <w:t>.</w:t>
      </w:r>
    </w:p>
    <w:p w:rsidR="00894D2C" w:rsidRPr="007905EB" w:rsidRDefault="00427A49"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60</w:t>
      </w:r>
      <w:r w:rsidR="00894D2C" w:rsidRPr="007905EB">
        <w:rPr>
          <w:rFonts w:ascii="Times New Roman" w:hAnsi="Times New Roman" w:cs="Times New Roman"/>
          <w:noProof/>
          <w:sz w:val="18"/>
          <w:szCs w:val="18"/>
        </w:rPr>
        <w:t>.</w:t>
      </w:r>
      <w:r w:rsidR="00894D2C" w:rsidRPr="007B23B5">
        <w:rPr>
          <w:rFonts w:ascii="Times New Roman" w:hAnsi="Times New Roman" w:cs="Times New Roman"/>
          <w:noProof/>
          <w:spacing w:val="-2"/>
          <w:sz w:val="18"/>
          <w:szCs w:val="18"/>
        </w:rPr>
        <w:tab/>
        <w:t xml:space="preserve">Boskabady M, Moemeni A. </w:t>
      </w:r>
      <w:r w:rsidR="00C0790A" w:rsidRPr="007B23B5">
        <w:rPr>
          <w:rFonts w:ascii="Times New Roman" w:hAnsi="Times New Roman" w:cs="Times New Roman"/>
          <w:noProof/>
          <w:spacing w:val="-2"/>
          <w:sz w:val="18"/>
          <w:szCs w:val="18"/>
        </w:rPr>
        <w:t xml:space="preserve">Stimulatory effect of </w:t>
      </w:r>
      <w:r w:rsidR="00134D4B" w:rsidRPr="007B23B5">
        <w:rPr>
          <w:rFonts w:ascii="Times New Roman" w:hAnsi="Times New Roman" w:cs="Times New Roman"/>
          <w:i/>
          <w:iCs/>
          <w:noProof/>
          <w:spacing w:val="-2"/>
          <w:sz w:val="18"/>
          <w:szCs w:val="18"/>
        </w:rPr>
        <w:t>C</w:t>
      </w:r>
      <w:r w:rsidR="00C0790A" w:rsidRPr="007B23B5">
        <w:rPr>
          <w:rFonts w:ascii="Times New Roman" w:hAnsi="Times New Roman" w:cs="Times New Roman"/>
          <w:i/>
          <w:iCs/>
          <w:noProof/>
          <w:spacing w:val="-2"/>
          <w:sz w:val="18"/>
          <w:szCs w:val="18"/>
        </w:rPr>
        <w:t>arum copt</w:t>
      </w:r>
      <w:r w:rsidR="00134D4B" w:rsidRPr="007B23B5">
        <w:rPr>
          <w:rFonts w:ascii="Times New Roman" w:hAnsi="Times New Roman" w:cs="Times New Roman"/>
          <w:i/>
          <w:iCs/>
          <w:noProof/>
          <w:spacing w:val="-2"/>
          <w:sz w:val="18"/>
          <w:szCs w:val="18"/>
        </w:rPr>
        <w:t>i</w:t>
      </w:r>
      <w:r w:rsidR="00C0790A" w:rsidRPr="007B23B5">
        <w:rPr>
          <w:rFonts w:ascii="Times New Roman" w:hAnsi="Times New Roman" w:cs="Times New Roman"/>
          <w:i/>
          <w:iCs/>
          <w:noProof/>
          <w:spacing w:val="-2"/>
          <w:sz w:val="18"/>
          <w:szCs w:val="18"/>
        </w:rPr>
        <w:t>cum</w:t>
      </w:r>
      <w:r w:rsidR="00C0790A" w:rsidRPr="007B23B5">
        <w:rPr>
          <w:rFonts w:ascii="Times New Roman" w:hAnsi="Times New Roman" w:cs="Times New Roman"/>
          <w:noProof/>
          <w:spacing w:val="-2"/>
          <w:sz w:val="18"/>
          <w:szCs w:val="18"/>
        </w:rPr>
        <w:t xml:space="preserve"> on β</w:t>
      </w:r>
      <w:r w:rsidR="00C0790A" w:rsidRPr="007B23B5">
        <w:rPr>
          <w:rFonts w:ascii="Times New Roman" w:hAnsi="Times New Roman" w:cs="Times New Roman"/>
          <w:noProof/>
          <w:spacing w:val="-2"/>
          <w:sz w:val="18"/>
          <w:szCs w:val="18"/>
          <w:vertAlign w:val="subscript"/>
        </w:rPr>
        <w:t>2</w:t>
      </w:r>
      <w:r w:rsidR="00C0790A" w:rsidRPr="007B23B5">
        <w:rPr>
          <w:rFonts w:ascii="Times New Roman" w:hAnsi="Times New Roman" w:cs="Times New Roman"/>
          <w:noProof/>
          <w:spacing w:val="-2"/>
          <w:sz w:val="18"/>
          <w:szCs w:val="18"/>
        </w:rPr>
        <w:t xml:space="preserve"> adrenoceptors of isolated guinea pig tracheal chains</w:t>
      </w:r>
      <w:r w:rsidR="00894D2C" w:rsidRPr="007B23B5">
        <w:rPr>
          <w:rFonts w:ascii="Times New Roman" w:hAnsi="Times New Roman" w:cs="Times New Roman"/>
          <w:noProof/>
          <w:spacing w:val="-2"/>
          <w:sz w:val="18"/>
          <w:szCs w:val="18"/>
        </w:rPr>
        <w:t xml:space="preserve">. </w:t>
      </w:r>
      <w:r w:rsidR="00C0790A" w:rsidRPr="007B23B5">
        <w:rPr>
          <w:rFonts w:ascii="Times New Roman" w:hAnsi="Times New Roman" w:cs="Times New Roman"/>
          <w:noProof/>
          <w:spacing w:val="-2"/>
          <w:sz w:val="18"/>
          <w:szCs w:val="18"/>
        </w:rPr>
        <w:t xml:space="preserve">Med J Islam Repub Iran </w:t>
      </w:r>
      <w:r w:rsidR="00894D2C" w:rsidRPr="007B23B5">
        <w:rPr>
          <w:rFonts w:ascii="Times New Roman" w:hAnsi="Times New Roman" w:cs="Times New Roman"/>
          <w:noProof/>
          <w:spacing w:val="-2"/>
          <w:sz w:val="18"/>
          <w:szCs w:val="18"/>
        </w:rPr>
        <w:t>2000;</w:t>
      </w:r>
      <w:r w:rsidR="00933553" w:rsidRPr="007B23B5">
        <w:rPr>
          <w:rFonts w:ascii="Times New Roman" w:hAnsi="Times New Roman" w:cs="Times New Roman"/>
          <w:noProof/>
          <w:spacing w:val="-2"/>
          <w:sz w:val="18"/>
          <w:szCs w:val="18"/>
        </w:rPr>
        <w:t xml:space="preserve"> </w:t>
      </w:r>
      <w:r w:rsidR="00894D2C" w:rsidRPr="007B23B5">
        <w:rPr>
          <w:rFonts w:ascii="Times New Roman" w:hAnsi="Times New Roman" w:cs="Times New Roman"/>
          <w:noProof/>
          <w:spacing w:val="-2"/>
          <w:sz w:val="18"/>
          <w:szCs w:val="18"/>
        </w:rPr>
        <w:t>13(4):273-8.</w:t>
      </w:r>
    </w:p>
    <w:p w:rsidR="00894D2C" w:rsidRPr="007905EB" w:rsidRDefault="00427A49"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61</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Boskabady MH, Alizadeh M, Jahanbin B. Bronchodilatory effect of Carum copticum in airways of asthmatic patients. Therapie 2007;</w:t>
      </w:r>
      <w:r w:rsidR="00933553"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62(1):23-9.</w:t>
      </w:r>
    </w:p>
    <w:p w:rsidR="00894D2C" w:rsidRPr="007905EB" w:rsidRDefault="00427A49"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62</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Pendry YD. Neuronal control of airways smooth muscle. </w:t>
      </w:r>
      <w:r w:rsidR="00C0790A" w:rsidRPr="007905EB">
        <w:rPr>
          <w:rFonts w:ascii="Times New Roman" w:hAnsi="Times New Roman" w:cs="Times New Roman"/>
          <w:noProof/>
          <w:sz w:val="18"/>
          <w:szCs w:val="18"/>
          <w:cs/>
        </w:rPr>
        <w:t>‎</w:t>
      </w:r>
      <w:r w:rsidR="00C0790A" w:rsidRPr="007905EB">
        <w:rPr>
          <w:rFonts w:ascii="Times New Roman" w:hAnsi="Times New Roman" w:cs="Times New Roman"/>
          <w:noProof/>
          <w:sz w:val="18"/>
          <w:szCs w:val="18"/>
        </w:rPr>
        <w:t>Pharmacol Ther</w:t>
      </w:r>
      <w:r w:rsidR="00894D2C" w:rsidRPr="007905EB">
        <w:rPr>
          <w:rFonts w:ascii="Times New Roman" w:hAnsi="Times New Roman" w:cs="Times New Roman"/>
          <w:noProof/>
          <w:sz w:val="18"/>
          <w:szCs w:val="18"/>
        </w:rPr>
        <w:t xml:space="preserve"> 1993;</w:t>
      </w:r>
      <w:r w:rsidR="00933553"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57(2-3):171-202.</w:t>
      </w:r>
    </w:p>
    <w:p w:rsidR="00894D2C" w:rsidRPr="007905EB" w:rsidRDefault="00427A49"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63</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Nemati H, Boskabady M</w:t>
      </w:r>
      <w:r w:rsidR="00CE702F" w:rsidRPr="007905EB">
        <w:rPr>
          <w:rFonts w:ascii="Times New Roman" w:hAnsi="Times New Roman" w:cs="Times New Roman"/>
          <w:noProof/>
          <w:sz w:val="18"/>
          <w:szCs w:val="18"/>
        </w:rPr>
        <w:t>H</w:t>
      </w:r>
      <w:r w:rsidR="00894D2C" w:rsidRPr="007905EB">
        <w:rPr>
          <w:rFonts w:ascii="Times New Roman" w:hAnsi="Times New Roman" w:cs="Times New Roman"/>
          <w:noProof/>
          <w:sz w:val="18"/>
          <w:szCs w:val="18"/>
        </w:rPr>
        <w:t xml:space="preserve">, Vostakolaei HA. Stimulatory effect of </w:t>
      </w:r>
      <w:r w:rsidR="00894D2C" w:rsidRPr="007905EB">
        <w:rPr>
          <w:rFonts w:ascii="Times New Roman" w:hAnsi="Times New Roman" w:cs="Times New Roman"/>
          <w:i/>
          <w:iCs/>
          <w:noProof/>
          <w:sz w:val="18"/>
          <w:szCs w:val="18"/>
        </w:rPr>
        <w:t>Crocus sativus</w:t>
      </w:r>
      <w:r w:rsidR="00894D2C" w:rsidRPr="007905EB">
        <w:rPr>
          <w:rFonts w:ascii="Times New Roman" w:hAnsi="Times New Roman" w:cs="Times New Roman"/>
          <w:noProof/>
          <w:sz w:val="18"/>
          <w:szCs w:val="18"/>
        </w:rPr>
        <w:t xml:space="preserve"> (saffron) on β 2-adrenoceptors of guinea pig tracheal chains. Phytomedicine 2008;</w:t>
      </w:r>
      <w:r w:rsidR="00933553"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15(12):1038-45.</w:t>
      </w:r>
    </w:p>
    <w:p w:rsidR="00894D2C" w:rsidRPr="007905EB" w:rsidRDefault="00427A49"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64</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Waldeck B, Widmark E. The interaction of ephedrine with β</w:t>
      </w:r>
      <w:r w:rsidR="00894D2C" w:rsidRPr="007905EB">
        <w:rPr>
          <w:rFonts w:ascii="Cambria Math" w:hAnsi="Cambria Math" w:cs="Times New Roman"/>
          <w:noProof/>
          <w:sz w:val="18"/>
          <w:szCs w:val="18"/>
        </w:rPr>
        <w:t>‐</w:t>
      </w:r>
      <w:r w:rsidR="00894D2C" w:rsidRPr="007905EB">
        <w:rPr>
          <w:rFonts w:ascii="Times New Roman" w:hAnsi="Times New Roman" w:cs="Times New Roman"/>
          <w:noProof/>
          <w:sz w:val="18"/>
          <w:szCs w:val="18"/>
        </w:rPr>
        <w:t xml:space="preserve">adrenoceptors in tracheal, cardiac and skeletal muscles. </w:t>
      </w:r>
      <w:r w:rsidR="00C0790A" w:rsidRPr="007905EB">
        <w:rPr>
          <w:rFonts w:ascii="Times New Roman" w:hAnsi="Times New Roman" w:cs="Times New Roman"/>
          <w:noProof/>
          <w:sz w:val="18"/>
          <w:szCs w:val="18"/>
        </w:rPr>
        <w:t xml:space="preserve">Clin Exp Pharmacol Physiol </w:t>
      </w:r>
      <w:r w:rsidR="00894D2C" w:rsidRPr="007905EB">
        <w:rPr>
          <w:rFonts w:ascii="Times New Roman" w:hAnsi="Times New Roman" w:cs="Times New Roman"/>
          <w:noProof/>
          <w:sz w:val="18"/>
          <w:szCs w:val="18"/>
        </w:rPr>
        <w:t>1985;</w:t>
      </w:r>
      <w:r w:rsidR="00933553"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12(4):439-42.</w:t>
      </w:r>
    </w:p>
    <w:p w:rsidR="00894D2C" w:rsidRPr="007905EB" w:rsidRDefault="00427A49"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65</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Koike K, Kawasuji T, Saito H, Matsumoto M, Yasuda N, Niizawa Si, et al. Relaxant responses by optical isomers of ephedrine and methylephedrine in guinea pig tracheal smooth muscle. Pharmacology 1996;</w:t>
      </w:r>
      <w:r w:rsidR="00933553"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53(5):289-95.</w:t>
      </w:r>
    </w:p>
    <w:p w:rsidR="00894D2C" w:rsidRPr="007905EB" w:rsidRDefault="00427A49"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66</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Boskabady M</w:t>
      </w:r>
      <w:r w:rsidR="00CE702F" w:rsidRPr="007905EB">
        <w:rPr>
          <w:rFonts w:ascii="Times New Roman" w:hAnsi="Times New Roman" w:cs="Times New Roman"/>
          <w:noProof/>
          <w:sz w:val="18"/>
          <w:szCs w:val="18"/>
        </w:rPr>
        <w:t>H</w:t>
      </w:r>
      <w:r w:rsidR="00894D2C" w:rsidRPr="007905EB">
        <w:rPr>
          <w:rFonts w:ascii="Times New Roman" w:hAnsi="Times New Roman" w:cs="Times New Roman"/>
          <w:noProof/>
          <w:sz w:val="18"/>
          <w:szCs w:val="18"/>
        </w:rPr>
        <w:t xml:space="preserve">, Kiani S, Jandaghi P. Stimulatory effect of </w:t>
      </w:r>
      <w:r w:rsidR="00894D2C" w:rsidRPr="007905EB">
        <w:rPr>
          <w:rFonts w:ascii="Times New Roman" w:hAnsi="Times New Roman" w:cs="Times New Roman"/>
          <w:i/>
          <w:iCs/>
          <w:noProof/>
          <w:sz w:val="18"/>
          <w:szCs w:val="18"/>
        </w:rPr>
        <w:t>Nigella sativa</w:t>
      </w:r>
      <w:r w:rsidR="00894D2C" w:rsidRPr="007905EB">
        <w:rPr>
          <w:rFonts w:ascii="Times New Roman" w:hAnsi="Times New Roman" w:cs="Times New Roman"/>
          <w:noProof/>
          <w:sz w:val="18"/>
          <w:szCs w:val="18"/>
        </w:rPr>
        <w:t xml:space="preserve"> on β</w:t>
      </w:r>
      <w:r w:rsidR="00894D2C" w:rsidRPr="007905EB">
        <w:rPr>
          <w:rFonts w:ascii="Times New Roman" w:hAnsi="Times New Roman" w:cs="Times New Roman"/>
          <w:noProof/>
          <w:sz w:val="18"/>
          <w:szCs w:val="18"/>
          <w:vertAlign w:val="subscript"/>
        </w:rPr>
        <w:t>2</w:t>
      </w:r>
      <w:r w:rsidR="00894D2C" w:rsidRPr="007905EB">
        <w:rPr>
          <w:rFonts w:ascii="Times New Roman" w:hAnsi="Times New Roman" w:cs="Times New Roman"/>
          <w:noProof/>
          <w:sz w:val="18"/>
          <w:szCs w:val="18"/>
        </w:rPr>
        <w:t xml:space="preserve">-adrenoceptors of guinea pig tracheal chains. </w:t>
      </w:r>
      <w:r w:rsidR="005A5398" w:rsidRPr="007905EB">
        <w:rPr>
          <w:rFonts w:ascii="Times New Roman" w:hAnsi="Times New Roman" w:cs="Times New Roman"/>
          <w:noProof/>
          <w:sz w:val="18"/>
          <w:szCs w:val="18"/>
        </w:rPr>
        <w:t xml:space="preserve">Med J Islam Repub Iran </w:t>
      </w:r>
      <w:r w:rsidR="00894D2C" w:rsidRPr="007905EB">
        <w:rPr>
          <w:rFonts w:ascii="Times New Roman" w:hAnsi="Times New Roman" w:cs="Times New Roman"/>
          <w:noProof/>
          <w:sz w:val="18"/>
          <w:szCs w:val="18"/>
        </w:rPr>
        <w:t>2004;</w:t>
      </w:r>
      <w:r w:rsidR="00933553"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18(2):153-8.</w:t>
      </w:r>
      <w:r w:rsidR="005A5398" w:rsidRPr="007905EB">
        <w:rPr>
          <w:rFonts w:ascii="Times New Roman" w:hAnsi="Times New Roman" w:cs="Times New Roman"/>
          <w:noProof/>
          <w:sz w:val="18"/>
          <w:szCs w:val="18"/>
        </w:rPr>
        <w:t xml:space="preserve"> </w:t>
      </w:r>
    </w:p>
    <w:p w:rsidR="00894D2C" w:rsidRPr="007905EB" w:rsidRDefault="00427A49"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67</w:t>
      </w:r>
      <w:r w:rsidR="00894D2C" w:rsidRPr="007905EB">
        <w:rPr>
          <w:rFonts w:ascii="Times New Roman" w:hAnsi="Times New Roman" w:cs="Times New Roman"/>
          <w:noProof/>
          <w:sz w:val="18"/>
          <w:szCs w:val="18"/>
        </w:rPr>
        <w:t>.</w:t>
      </w:r>
      <w:r w:rsidR="00894D2C" w:rsidRPr="007905EB">
        <w:rPr>
          <w:rFonts w:ascii="Times New Roman" w:hAnsi="Times New Roman" w:cs="Times New Roman"/>
          <w:noProof/>
          <w:sz w:val="18"/>
          <w:szCs w:val="18"/>
        </w:rPr>
        <w:tab/>
        <w:t xml:space="preserve">Boskabady MH, Hashemzehi M, Khazdair MR, Askari VR. Hydro-ethanolic Extract of </w:t>
      </w:r>
      <w:r w:rsidR="00894D2C" w:rsidRPr="007905EB">
        <w:rPr>
          <w:rFonts w:ascii="Times New Roman" w:hAnsi="Times New Roman" w:cs="Times New Roman"/>
          <w:i/>
          <w:iCs/>
          <w:noProof/>
          <w:sz w:val="18"/>
          <w:szCs w:val="18"/>
        </w:rPr>
        <w:t>Portulaca oleracea</w:t>
      </w:r>
      <w:r w:rsidR="00894D2C" w:rsidRPr="007905EB">
        <w:rPr>
          <w:rFonts w:ascii="Times New Roman" w:hAnsi="Times New Roman" w:cs="Times New Roman"/>
          <w:noProof/>
          <w:sz w:val="18"/>
          <w:szCs w:val="18"/>
        </w:rPr>
        <w:t xml:space="preserve"> Affects Beta-adrenoceptors of Guinea Pig Tracheal Smooth Muscle. </w:t>
      </w:r>
      <w:r w:rsidR="005A5398" w:rsidRPr="007905EB">
        <w:rPr>
          <w:rFonts w:ascii="Times New Roman" w:hAnsi="Times New Roman" w:cs="Times New Roman"/>
          <w:noProof/>
          <w:sz w:val="18"/>
          <w:szCs w:val="18"/>
        </w:rPr>
        <w:t>Iran J Pharm Res</w:t>
      </w:r>
      <w:r w:rsidR="00894D2C" w:rsidRPr="007905EB">
        <w:rPr>
          <w:rFonts w:ascii="Times New Roman" w:hAnsi="Times New Roman" w:cs="Times New Roman"/>
          <w:noProof/>
          <w:sz w:val="18"/>
          <w:szCs w:val="18"/>
        </w:rPr>
        <w:t xml:space="preserve"> 2016;</w:t>
      </w:r>
      <w:r w:rsidR="00933553" w:rsidRPr="007905EB">
        <w:rPr>
          <w:rFonts w:ascii="Times New Roman" w:hAnsi="Times New Roman" w:cs="Times New Roman"/>
          <w:noProof/>
          <w:sz w:val="18"/>
          <w:szCs w:val="18"/>
        </w:rPr>
        <w:t xml:space="preserve"> </w:t>
      </w:r>
      <w:r w:rsidR="00894D2C" w:rsidRPr="007905EB">
        <w:rPr>
          <w:rFonts w:ascii="Times New Roman" w:hAnsi="Times New Roman" w:cs="Times New Roman"/>
          <w:noProof/>
          <w:sz w:val="18"/>
          <w:szCs w:val="18"/>
        </w:rPr>
        <w:t>15(4):867</w:t>
      </w:r>
      <w:r w:rsidR="00933553" w:rsidRPr="007905EB">
        <w:rPr>
          <w:rFonts w:ascii="Times New Roman" w:hAnsi="Times New Roman" w:cs="Times New Roman"/>
          <w:noProof/>
          <w:sz w:val="18"/>
          <w:szCs w:val="18"/>
        </w:rPr>
        <w:t>-74</w:t>
      </w:r>
      <w:r w:rsidR="00894D2C" w:rsidRPr="007905EB">
        <w:rPr>
          <w:rFonts w:ascii="Times New Roman" w:hAnsi="Times New Roman" w:cs="Times New Roman"/>
          <w:noProof/>
          <w:sz w:val="18"/>
          <w:szCs w:val="18"/>
        </w:rPr>
        <w:t>.</w:t>
      </w:r>
    </w:p>
    <w:p w:rsidR="00894D2C" w:rsidRPr="007905EB" w:rsidRDefault="00894D2C" w:rsidP="00323FE2">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6</w:t>
      </w:r>
      <w:r w:rsidR="00427A49" w:rsidRPr="007905EB">
        <w:rPr>
          <w:rFonts w:ascii="Times New Roman" w:hAnsi="Times New Roman" w:cs="Times New Roman"/>
          <w:noProof/>
          <w:sz w:val="18"/>
          <w:szCs w:val="18"/>
        </w:rPr>
        <w:t>8</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 xml:space="preserve">Boskabady MH, Kaveh M, Eftekhar N, Nemati A. </w:t>
      </w:r>
      <w:r w:rsidRPr="007905EB">
        <w:rPr>
          <w:rFonts w:ascii="Times New Roman" w:hAnsi="Times New Roman" w:cs="Times New Roman"/>
          <w:i/>
          <w:iCs/>
          <w:noProof/>
          <w:sz w:val="18"/>
          <w:szCs w:val="18"/>
        </w:rPr>
        <w:t xml:space="preserve">Zataria multiflora </w:t>
      </w:r>
      <w:r w:rsidRPr="007905EB">
        <w:rPr>
          <w:rFonts w:ascii="Times New Roman" w:hAnsi="Times New Roman" w:cs="Times New Roman"/>
          <w:noProof/>
          <w:sz w:val="18"/>
          <w:szCs w:val="18"/>
        </w:rPr>
        <w:t xml:space="preserve">Boiss and carvacrol affect β2-adrenoceptors of guinea pig trachea. </w:t>
      </w:r>
      <w:r w:rsidR="005A5398" w:rsidRPr="007905EB">
        <w:rPr>
          <w:rFonts w:ascii="Times New Roman" w:hAnsi="Times New Roman" w:cs="Times New Roman"/>
          <w:noProof/>
          <w:sz w:val="18"/>
          <w:szCs w:val="18"/>
        </w:rPr>
        <w:t>Evid Based Complement Alternat Med</w:t>
      </w:r>
      <w:r w:rsidRPr="007905EB">
        <w:rPr>
          <w:rFonts w:ascii="Times New Roman" w:hAnsi="Times New Roman" w:cs="Times New Roman"/>
          <w:noProof/>
          <w:sz w:val="18"/>
          <w:szCs w:val="18"/>
        </w:rPr>
        <w:t xml:space="preserve"> 2011;</w:t>
      </w:r>
      <w:r w:rsidR="00933553" w:rsidRPr="007905EB">
        <w:rPr>
          <w:rFonts w:ascii="Times New Roman" w:hAnsi="Times New Roman" w:cs="Times New Roman"/>
          <w:noProof/>
          <w:sz w:val="18"/>
          <w:szCs w:val="18"/>
        </w:rPr>
        <w:t xml:space="preserve"> </w:t>
      </w:r>
      <w:r w:rsidRPr="007905EB">
        <w:rPr>
          <w:rFonts w:ascii="Times New Roman" w:hAnsi="Times New Roman" w:cs="Times New Roman"/>
          <w:noProof/>
          <w:sz w:val="18"/>
          <w:szCs w:val="18"/>
        </w:rPr>
        <w:t>2011</w:t>
      </w:r>
      <w:r w:rsidR="00933553" w:rsidRPr="007905EB">
        <w:rPr>
          <w:rFonts w:ascii="Times New Roman" w:hAnsi="Times New Roman" w:cs="Times New Roman"/>
          <w:noProof/>
          <w:sz w:val="18"/>
          <w:szCs w:val="18"/>
        </w:rPr>
        <w:t>:857124</w:t>
      </w:r>
      <w:r w:rsidRPr="007905EB">
        <w:rPr>
          <w:rFonts w:ascii="Times New Roman" w:hAnsi="Times New Roman" w:cs="Times New Roman"/>
          <w:noProof/>
          <w:sz w:val="18"/>
          <w:szCs w:val="18"/>
        </w:rPr>
        <w:t>.</w:t>
      </w:r>
    </w:p>
    <w:p w:rsidR="00894D2C" w:rsidRPr="0053626F" w:rsidRDefault="00894D2C" w:rsidP="00CE702F">
      <w:pPr>
        <w:widowControl w:val="0"/>
        <w:spacing w:after="0" w:line="260" w:lineRule="atLeast"/>
        <w:ind w:left="284" w:hanging="284"/>
        <w:jc w:val="lowKashida"/>
        <w:rPr>
          <w:rFonts w:ascii="Times New Roman" w:hAnsi="Times New Roman" w:cs="Times New Roman"/>
          <w:noProof/>
          <w:sz w:val="18"/>
          <w:szCs w:val="18"/>
        </w:rPr>
      </w:pPr>
      <w:r w:rsidRPr="007905EB">
        <w:rPr>
          <w:rFonts w:ascii="Times New Roman" w:hAnsi="Times New Roman" w:cs="Times New Roman"/>
          <w:noProof/>
          <w:sz w:val="18"/>
          <w:szCs w:val="18"/>
        </w:rPr>
        <w:t>6</w:t>
      </w:r>
      <w:r w:rsidR="00427A49" w:rsidRPr="007905EB">
        <w:rPr>
          <w:rFonts w:ascii="Times New Roman" w:hAnsi="Times New Roman" w:cs="Times New Roman"/>
          <w:noProof/>
          <w:sz w:val="18"/>
          <w:szCs w:val="18"/>
        </w:rPr>
        <w:t>9</w:t>
      </w:r>
      <w:r w:rsidRPr="007905EB">
        <w:rPr>
          <w:rFonts w:ascii="Times New Roman" w:hAnsi="Times New Roman" w:cs="Times New Roman"/>
          <w:noProof/>
          <w:sz w:val="18"/>
          <w:szCs w:val="18"/>
        </w:rPr>
        <w:t>.</w:t>
      </w:r>
      <w:r w:rsidRPr="007905EB">
        <w:rPr>
          <w:rFonts w:ascii="Times New Roman" w:hAnsi="Times New Roman" w:cs="Times New Roman"/>
          <w:noProof/>
          <w:sz w:val="18"/>
          <w:szCs w:val="18"/>
        </w:rPr>
        <w:tab/>
        <w:t>Boskabady M</w:t>
      </w:r>
      <w:r w:rsidR="00CE702F" w:rsidRPr="007905EB">
        <w:rPr>
          <w:rFonts w:ascii="Times New Roman" w:hAnsi="Times New Roman" w:cs="Times New Roman"/>
          <w:noProof/>
          <w:sz w:val="18"/>
          <w:szCs w:val="18"/>
        </w:rPr>
        <w:t>H</w:t>
      </w:r>
      <w:r w:rsidRPr="007905EB">
        <w:rPr>
          <w:rFonts w:ascii="Times New Roman" w:hAnsi="Times New Roman" w:cs="Times New Roman"/>
          <w:noProof/>
          <w:sz w:val="18"/>
          <w:szCs w:val="18"/>
        </w:rPr>
        <w:t xml:space="preserve">, </w:t>
      </w:r>
      <w:r w:rsidR="00CE702F" w:rsidRPr="007905EB">
        <w:rPr>
          <w:rFonts w:ascii="Times New Roman" w:hAnsi="Times New Roman" w:cs="Times New Roman"/>
          <w:noProof/>
          <w:sz w:val="18"/>
          <w:szCs w:val="18"/>
        </w:rPr>
        <w:t>Eftekhar</w:t>
      </w:r>
      <w:r w:rsidRPr="007905EB">
        <w:rPr>
          <w:rFonts w:ascii="Times New Roman" w:hAnsi="Times New Roman" w:cs="Times New Roman"/>
          <w:noProof/>
          <w:sz w:val="18"/>
          <w:szCs w:val="18"/>
        </w:rPr>
        <w:t xml:space="preserve"> N</w:t>
      </w:r>
      <w:r w:rsidR="00CE702F" w:rsidRPr="007905EB">
        <w:rPr>
          <w:rFonts w:ascii="Times New Roman" w:hAnsi="Times New Roman" w:cs="Times New Roman"/>
          <w:noProof/>
          <w:sz w:val="18"/>
          <w:szCs w:val="18"/>
        </w:rPr>
        <w:t>, Nemati</w:t>
      </w:r>
      <w:r w:rsidRPr="007905EB">
        <w:rPr>
          <w:rFonts w:ascii="Times New Roman" w:hAnsi="Times New Roman" w:cs="Times New Roman"/>
          <w:noProof/>
          <w:sz w:val="18"/>
          <w:szCs w:val="18"/>
        </w:rPr>
        <w:t xml:space="preserve"> A. The effect of </w:t>
      </w:r>
      <w:r w:rsidR="00134D4B" w:rsidRPr="007905EB">
        <w:rPr>
          <w:rFonts w:ascii="Times New Roman" w:hAnsi="Times New Roman" w:cs="Times New Roman"/>
          <w:i/>
          <w:iCs/>
          <w:noProof/>
          <w:sz w:val="18"/>
          <w:szCs w:val="18"/>
        </w:rPr>
        <w:t>Z</w:t>
      </w:r>
      <w:r w:rsidRPr="007905EB">
        <w:rPr>
          <w:rFonts w:ascii="Times New Roman" w:hAnsi="Times New Roman" w:cs="Times New Roman"/>
          <w:i/>
          <w:iCs/>
          <w:noProof/>
          <w:sz w:val="18"/>
          <w:szCs w:val="18"/>
        </w:rPr>
        <w:t>ataria multiflora</w:t>
      </w:r>
      <w:r w:rsidRPr="007905EB">
        <w:rPr>
          <w:rFonts w:ascii="Times New Roman" w:hAnsi="Times New Roman" w:cs="Times New Roman"/>
          <w:noProof/>
          <w:sz w:val="18"/>
          <w:szCs w:val="18"/>
        </w:rPr>
        <w:t xml:space="preserve"> boiss on ß2-adrenoceptors of guinea pig tracheal cahins. Pharmacologyonline</w:t>
      </w:r>
      <w:r w:rsidRPr="005F0D2A">
        <w:rPr>
          <w:rFonts w:ascii="Times New Roman" w:hAnsi="Times New Roman" w:cs="Times New Roman"/>
          <w:noProof/>
          <w:sz w:val="18"/>
          <w:szCs w:val="18"/>
        </w:rPr>
        <w:t xml:space="preserve"> 2009;</w:t>
      </w:r>
      <w:r w:rsidR="00933553" w:rsidRPr="005F0D2A">
        <w:rPr>
          <w:rFonts w:ascii="Times New Roman" w:hAnsi="Times New Roman" w:cs="Times New Roman"/>
          <w:noProof/>
          <w:sz w:val="18"/>
          <w:szCs w:val="18"/>
        </w:rPr>
        <w:t xml:space="preserve"> </w:t>
      </w:r>
      <w:r w:rsidRPr="005F0D2A">
        <w:rPr>
          <w:rFonts w:ascii="Times New Roman" w:hAnsi="Times New Roman" w:cs="Times New Roman"/>
          <w:noProof/>
          <w:sz w:val="18"/>
          <w:szCs w:val="18"/>
        </w:rPr>
        <w:t>1:749-56.</w:t>
      </w:r>
    </w:p>
    <w:sectPr w:rsidR="00894D2C" w:rsidRPr="0053626F" w:rsidSect="00200791">
      <w:type w:val="continuous"/>
      <w:pgSz w:w="11907" w:h="16840" w:code="9"/>
      <w:pgMar w:top="1701" w:right="1134" w:bottom="2268" w:left="1134" w:header="1191" w:footer="1644" w:gutter="0"/>
      <w:cols w:num="2" w:space="68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3589F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6D8" w:rsidRDefault="008966D8">
      <w:pPr>
        <w:spacing w:after="0" w:line="240" w:lineRule="auto"/>
      </w:pPr>
      <w:r>
        <w:separator/>
      </w:r>
    </w:p>
  </w:endnote>
  <w:endnote w:type="continuationSeparator" w:id="0">
    <w:p w:rsidR="008966D8" w:rsidRDefault="00896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87" w:rsidRPr="004E297A" w:rsidRDefault="007F3F13" w:rsidP="00153D0A">
    <w:pPr>
      <w:spacing w:after="0" w:line="180" w:lineRule="atLeast"/>
      <w:jc w:val="both"/>
      <w:rPr>
        <w:rStyle w:val="PageNumber"/>
        <w:rFonts w:ascii="Times New Roman" w:hAnsi="Times New Roman"/>
        <w:i/>
        <w:iCs/>
        <w:sz w:val="15"/>
        <w:szCs w:val="15"/>
      </w:rPr>
    </w:pPr>
    <w:r w:rsidRPr="00984FEA">
      <w:rPr>
        <w:rStyle w:val="PageNumber"/>
        <w:rFonts w:ascii="Times New Roman" w:hAnsi="Times New Roman"/>
        <w:sz w:val="15"/>
        <w:szCs w:val="15"/>
      </w:rPr>
      <w:fldChar w:fldCharType="begin"/>
    </w:r>
    <w:r w:rsidR="00082687" w:rsidRPr="00984FEA">
      <w:rPr>
        <w:rStyle w:val="PageNumber"/>
        <w:rFonts w:ascii="Times New Roman" w:hAnsi="Times New Roman"/>
        <w:sz w:val="15"/>
        <w:szCs w:val="15"/>
      </w:rPr>
      <w:instrText xml:space="preserve"> PAGE </w:instrText>
    </w:r>
    <w:r w:rsidRPr="00984FEA">
      <w:rPr>
        <w:rStyle w:val="PageNumber"/>
        <w:rFonts w:ascii="Times New Roman" w:hAnsi="Times New Roman"/>
        <w:sz w:val="15"/>
        <w:szCs w:val="15"/>
      </w:rPr>
      <w:fldChar w:fldCharType="separate"/>
    </w:r>
    <w:r w:rsidR="00082687">
      <w:rPr>
        <w:rStyle w:val="PageNumber"/>
        <w:rFonts w:ascii="Times New Roman" w:hAnsi="Times New Roman"/>
        <w:noProof/>
        <w:sz w:val="15"/>
        <w:szCs w:val="15"/>
      </w:rPr>
      <w:t>2</w:t>
    </w:r>
    <w:r w:rsidRPr="00984FEA">
      <w:rPr>
        <w:rStyle w:val="PageNumber"/>
        <w:rFonts w:ascii="Times New Roman" w:hAnsi="Times New Roman"/>
        <w:sz w:val="15"/>
        <w:szCs w:val="15"/>
      </w:rPr>
      <w:fldChar w:fldCharType="end"/>
    </w:r>
    <w:r w:rsidR="00082687" w:rsidRPr="00984FEA">
      <w:rPr>
        <w:rStyle w:val="PageNumber"/>
        <w:rFonts w:ascii="Times New Roman" w:hAnsi="Times New Roman"/>
        <w:sz w:val="15"/>
        <w:szCs w:val="15"/>
      </w:rPr>
      <w:t xml:space="preserve">/ </w:t>
    </w:r>
    <w:r w:rsidR="00082687" w:rsidRPr="00984FEA">
      <w:rPr>
        <w:rFonts w:ascii="Times New Roman" w:hAnsi="Times New Roman"/>
        <w:sz w:val="15"/>
        <w:szCs w:val="15"/>
      </w:rPr>
      <w:t xml:space="preserve">Iran J Allergy Asthma Immunol </w:t>
    </w:r>
    <w:r w:rsidR="00082687">
      <w:rPr>
        <w:rFonts w:ascii="Times New Roman" w:hAnsi="Times New Roman"/>
        <w:sz w:val="15"/>
        <w:szCs w:val="15"/>
      </w:rPr>
      <w:tab/>
    </w:r>
    <w:r w:rsidR="00082687">
      <w:rPr>
        <w:rFonts w:ascii="Times New Roman" w:hAnsi="Times New Roman"/>
        <w:sz w:val="15"/>
        <w:szCs w:val="15"/>
      </w:rPr>
      <w:tab/>
    </w:r>
    <w:r w:rsidR="00082687">
      <w:rPr>
        <w:rFonts w:ascii="Times New Roman" w:hAnsi="Times New Roman"/>
        <w:sz w:val="15"/>
        <w:szCs w:val="15"/>
      </w:rPr>
      <w:tab/>
    </w:r>
    <w:r w:rsidR="00082687" w:rsidRPr="00984FEA">
      <w:rPr>
        <w:rFonts w:ascii="Times New Roman" w:hAnsi="Times New Roman"/>
        <w:sz w:val="15"/>
        <w:szCs w:val="15"/>
      </w:rPr>
      <w:tab/>
    </w:r>
    <w:r w:rsidR="00082687" w:rsidRPr="00984FEA">
      <w:rPr>
        <w:rFonts w:ascii="Times New Roman" w:hAnsi="Times New Roman"/>
        <w:sz w:val="15"/>
        <w:szCs w:val="15"/>
      </w:rPr>
      <w:tab/>
    </w:r>
    <w:r w:rsidR="00082687">
      <w:rPr>
        <w:rFonts w:ascii="Times New Roman" w:hAnsi="Times New Roman"/>
        <w:sz w:val="15"/>
        <w:szCs w:val="15"/>
      </w:rPr>
      <w:tab/>
    </w:r>
    <w:r w:rsidR="00082687" w:rsidRPr="00984FEA">
      <w:rPr>
        <w:rFonts w:ascii="Times New Roman" w:hAnsi="Times New Roman"/>
        <w:sz w:val="15"/>
        <w:szCs w:val="15"/>
      </w:rPr>
      <w:t xml:space="preserve">   </w:t>
    </w:r>
    <w:r w:rsidR="00082687">
      <w:rPr>
        <w:rFonts w:ascii="Times New Roman" w:hAnsi="Times New Roman"/>
        <w:sz w:val="15"/>
        <w:szCs w:val="15"/>
      </w:rPr>
      <w:t xml:space="preserve">                           </w:t>
    </w:r>
    <w:r w:rsidR="00082687" w:rsidRPr="00984FEA">
      <w:rPr>
        <w:rFonts w:ascii="Times New Roman" w:hAnsi="Times New Roman"/>
        <w:sz w:val="15"/>
        <w:szCs w:val="15"/>
      </w:rPr>
      <w:t xml:space="preserve">     </w:t>
    </w:r>
    <w:r w:rsidR="00082687" w:rsidRPr="00984FEA">
      <w:rPr>
        <w:rStyle w:val="PageNumber"/>
        <w:rFonts w:ascii="Times New Roman" w:hAnsi="Times New Roman"/>
        <w:sz w:val="15"/>
        <w:szCs w:val="15"/>
      </w:rPr>
      <w:t xml:space="preserve">Vol. </w:t>
    </w:r>
    <w:r w:rsidR="00082687">
      <w:rPr>
        <w:rStyle w:val="PageNumber"/>
        <w:rFonts w:ascii="Times New Roman" w:hAnsi="Times New Roman"/>
        <w:sz w:val="15"/>
        <w:szCs w:val="15"/>
      </w:rPr>
      <w:t>18</w:t>
    </w:r>
    <w:r w:rsidR="00082687" w:rsidRPr="00984FEA">
      <w:rPr>
        <w:rStyle w:val="PageNumber"/>
        <w:rFonts w:ascii="Times New Roman" w:hAnsi="Times New Roman"/>
        <w:sz w:val="15"/>
        <w:szCs w:val="15"/>
      </w:rPr>
      <w:t xml:space="preserve">, No. </w:t>
    </w:r>
    <w:r w:rsidR="00082687">
      <w:rPr>
        <w:rStyle w:val="PageNumber"/>
        <w:rFonts w:ascii="Times New Roman" w:hAnsi="Times New Roman"/>
        <w:sz w:val="15"/>
        <w:szCs w:val="15"/>
      </w:rPr>
      <w:t>1</w:t>
    </w:r>
    <w:r w:rsidR="00082687" w:rsidRPr="00984FEA">
      <w:rPr>
        <w:rStyle w:val="PageNumber"/>
        <w:rFonts w:ascii="Times New Roman" w:hAnsi="Times New Roman"/>
        <w:sz w:val="15"/>
        <w:szCs w:val="15"/>
      </w:rPr>
      <w:t xml:space="preserve">, </w:t>
    </w:r>
    <w:r w:rsidR="00082687">
      <w:rPr>
        <w:rStyle w:val="PageNumber"/>
        <w:rFonts w:ascii="Times New Roman" w:hAnsi="Times New Roman"/>
        <w:sz w:val="15"/>
        <w:szCs w:val="15"/>
      </w:rPr>
      <w:t>February</w:t>
    </w:r>
    <w:r w:rsidR="00082687" w:rsidRPr="00984FEA">
      <w:rPr>
        <w:rStyle w:val="PageNumber"/>
        <w:rFonts w:ascii="Times New Roman" w:hAnsi="Times New Roman"/>
        <w:sz w:val="15"/>
        <w:szCs w:val="15"/>
      </w:rPr>
      <w:t xml:space="preserve"> 201</w:t>
    </w:r>
    <w:r w:rsidR="00082687">
      <w:rPr>
        <w:rStyle w:val="PageNumber"/>
        <w:rFonts w:ascii="Times New Roman" w:hAnsi="Times New Roman"/>
        <w:sz w:val="15"/>
        <w:szCs w:val="15"/>
      </w:rPr>
      <w:t>9</w:t>
    </w:r>
  </w:p>
  <w:p w:rsidR="00082687" w:rsidRPr="00200791" w:rsidRDefault="00082687" w:rsidP="00200791">
    <w:pPr>
      <w:pStyle w:val="Footer"/>
      <w:jc w:val="center"/>
      <w:rPr>
        <w:rFonts w:asciiTheme="majorBidi" w:hAnsiTheme="majorBidi" w:cstheme="majorBidi"/>
      </w:rPr>
    </w:pPr>
    <w:r w:rsidRPr="00200791">
      <w:rPr>
        <w:rFonts w:asciiTheme="majorBidi" w:hAnsiTheme="majorBidi" w:cstheme="majorBidi"/>
        <w:sz w:val="15"/>
        <w:szCs w:val="15"/>
      </w:rPr>
      <w:t>Published by Tehran University of Medical Sciences (</w:t>
    </w:r>
    <w:hyperlink r:id="rId1" w:history="1">
      <w:r w:rsidRPr="00200791">
        <w:rPr>
          <w:rFonts w:asciiTheme="majorBidi" w:hAnsiTheme="majorBidi" w:cstheme="majorBidi"/>
          <w:sz w:val="15"/>
          <w:szCs w:val="15"/>
        </w:rPr>
        <w:t>http://ijaai.tums.ac.ir</w:t>
      </w:r>
    </w:hyperlink>
    <w:r w:rsidRPr="00200791">
      <w:rPr>
        <w:rFonts w:asciiTheme="majorBidi" w:hAnsiTheme="majorBidi" w:cstheme="majorBidi"/>
        <w:sz w:val="15"/>
        <w:szCs w:val="15"/>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87" w:rsidRPr="00984FEA" w:rsidRDefault="00082687" w:rsidP="00153D0A">
    <w:pPr>
      <w:pStyle w:val="Footer"/>
      <w:tabs>
        <w:tab w:val="clear" w:pos="9360"/>
        <w:tab w:val="left" w:pos="0"/>
        <w:tab w:val="right" w:pos="9630"/>
      </w:tabs>
      <w:spacing w:line="240" w:lineRule="atLeast"/>
      <w:jc w:val="both"/>
      <w:rPr>
        <w:rStyle w:val="PageNumber"/>
        <w:rFonts w:ascii="Times New Roman" w:hAnsi="Times New Roman"/>
        <w:sz w:val="15"/>
        <w:szCs w:val="15"/>
      </w:rPr>
    </w:pPr>
    <w:r w:rsidRPr="00984FEA">
      <w:rPr>
        <w:rStyle w:val="PageNumber"/>
        <w:rFonts w:ascii="Times New Roman" w:hAnsi="Times New Roman"/>
        <w:sz w:val="15"/>
        <w:szCs w:val="15"/>
      </w:rPr>
      <w:t>Vol. 1</w:t>
    </w:r>
    <w:r>
      <w:rPr>
        <w:rStyle w:val="PageNumber"/>
        <w:rFonts w:ascii="Times New Roman" w:hAnsi="Times New Roman"/>
        <w:sz w:val="15"/>
        <w:szCs w:val="15"/>
      </w:rPr>
      <w:t>8</w:t>
    </w:r>
    <w:r w:rsidRPr="00984FEA">
      <w:rPr>
        <w:rStyle w:val="PageNumber"/>
        <w:rFonts w:ascii="Times New Roman" w:hAnsi="Times New Roman"/>
        <w:sz w:val="15"/>
        <w:szCs w:val="15"/>
      </w:rPr>
      <w:t xml:space="preserve">, No. </w:t>
    </w:r>
    <w:r>
      <w:rPr>
        <w:rStyle w:val="PageNumber"/>
        <w:rFonts w:ascii="Times New Roman" w:hAnsi="Times New Roman"/>
        <w:sz w:val="15"/>
        <w:szCs w:val="15"/>
      </w:rPr>
      <w:t>1</w:t>
    </w:r>
    <w:r w:rsidRPr="00984FEA">
      <w:rPr>
        <w:rStyle w:val="PageNumber"/>
        <w:rFonts w:ascii="Times New Roman" w:hAnsi="Times New Roman"/>
        <w:sz w:val="15"/>
        <w:szCs w:val="15"/>
      </w:rPr>
      <w:t xml:space="preserve">, </w:t>
    </w:r>
    <w:r>
      <w:rPr>
        <w:rStyle w:val="PageNumber"/>
        <w:rFonts w:ascii="Times New Roman" w:hAnsi="Times New Roman"/>
        <w:sz w:val="15"/>
        <w:szCs w:val="15"/>
      </w:rPr>
      <w:t>February</w:t>
    </w:r>
    <w:r w:rsidRPr="00984FEA">
      <w:rPr>
        <w:rStyle w:val="PageNumber"/>
        <w:rFonts w:ascii="Times New Roman" w:hAnsi="Times New Roman"/>
        <w:sz w:val="15"/>
        <w:szCs w:val="15"/>
      </w:rPr>
      <w:t xml:space="preserve"> 201</w:t>
    </w:r>
    <w:r>
      <w:rPr>
        <w:rStyle w:val="PageNumber"/>
        <w:rFonts w:ascii="Times New Roman" w:hAnsi="Times New Roman"/>
        <w:sz w:val="15"/>
        <w:szCs w:val="15"/>
      </w:rPr>
      <w:t>9</w:t>
    </w:r>
    <w:r w:rsidRPr="00984FEA">
      <w:rPr>
        <w:rFonts w:ascii="Times New Roman" w:hAnsi="Times New Roman"/>
        <w:sz w:val="15"/>
        <w:szCs w:val="15"/>
      </w:rPr>
      <w:tab/>
      <w:t xml:space="preserve">        </w:t>
    </w:r>
    <w:r>
      <w:rPr>
        <w:rFonts w:ascii="Times New Roman" w:hAnsi="Times New Roman"/>
        <w:sz w:val="15"/>
        <w:szCs w:val="15"/>
      </w:rPr>
      <w:t xml:space="preserve">                     </w:t>
    </w:r>
    <w:r w:rsidRPr="00984FEA">
      <w:rPr>
        <w:rFonts w:ascii="Times New Roman" w:hAnsi="Times New Roman"/>
        <w:sz w:val="15"/>
        <w:szCs w:val="15"/>
      </w:rPr>
      <w:t xml:space="preserve">            </w:t>
    </w:r>
    <w:r>
      <w:rPr>
        <w:rFonts w:ascii="Times New Roman" w:hAnsi="Times New Roman"/>
        <w:sz w:val="15"/>
        <w:szCs w:val="15"/>
      </w:rPr>
      <w:t xml:space="preserve">  </w:t>
    </w:r>
    <w:r w:rsidRPr="00984FEA">
      <w:rPr>
        <w:rFonts w:ascii="Times New Roman" w:hAnsi="Times New Roman"/>
        <w:sz w:val="15"/>
        <w:szCs w:val="15"/>
      </w:rPr>
      <w:t xml:space="preserve">          </w:t>
    </w:r>
    <w:r>
      <w:rPr>
        <w:rFonts w:ascii="Times New Roman" w:hAnsi="Times New Roman"/>
        <w:sz w:val="15"/>
        <w:szCs w:val="15"/>
      </w:rPr>
      <w:t xml:space="preserve"> </w:t>
    </w:r>
    <w:r w:rsidRPr="00984FEA">
      <w:rPr>
        <w:rFonts w:ascii="Times New Roman" w:hAnsi="Times New Roman"/>
        <w:sz w:val="15"/>
        <w:szCs w:val="15"/>
      </w:rPr>
      <w:t xml:space="preserve">                       </w:t>
    </w:r>
    <w:r>
      <w:rPr>
        <w:rFonts w:ascii="Times New Roman" w:hAnsi="Times New Roman"/>
        <w:sz w:val="15"/>
        <w:szCs w:val="15"/>
      </w:rPr>
      <w:t xml:space="preserve"> </w:t>
    </w:r>
    <w:r w:rsidRPr="00984FEA">
      <w:rPr>
        <w:rFonts w:ascii="Times New Roman" w:hAnsi="Times New Roman"/>
        <w:sz w:val="15"/>
        <w:szCs w:val="15"/>
      </w:rPr>
      <w:t xml:space="preserve">         </w:t>
    </w:r>
    <w:r>
      <w:rPr>
        <w:rFonts w:ascii="Times New Roman" w:hAnsi="Times New Roman"/>
        <w:sz w:val="15"/>
        <w:szCs w:val="15"/>
      </w:rPr>
      <w:t xml:space="preserve">     </w:t>
    </w:r>
    <w:r w:rsidRPr="00984FEA">
      <w:rPr>
        <w:rFonts w:ascii="Times New Roman" w:hAnsi="Times New Roman"/>
        <w:sz w:val="15"/>
        <w:szCs w:val="15"/>
      </w:rPr>
      <w:t xml:space="preserve">      </w:t>
    </w:r>
    <w:r>
      <w:rPr>
        <w:rFonts w:ascii="Times New Roman" w:hAnsi="Times New Roman"/>
        <w:sz w:val="15"/>
        <w:szCs w:val="15"/>
      </w:rPr>
      <w:t xml:space="preserve">                                               </w:t>
    </w:r>
    <w:r w:rsidRPr="00984FEA">
      <w:rPr>
        <w:rFonts w:ascii="Times New Roman" w:hAnsi="Times New Roman"/>
        <w:sz w:val="15"/>
        <w:szCs w:val="15"/>
      </w:rPr>
      <w:t xml:space="preserve">      Iran J Allergy Asthma Immunol /</w:t>
    </w:r>
    <w:r w:rsidR="007F3F13" w:rsidRPr="00984FEA">
      <w:rPr>
        <w:rStyle w:val="PageNumber"/>
        <w:rFonts w:ascii="Times New Roman" w:hAnsi="Times New Roman"/>
        <w:sz w:val="15"/>
        <w:szCs w:val="15"/>
      </w:rPr>
      <w:fldChar w:fldCharType="begin"/>
    </w:r>
    <w:r w:rsidRPr="00984FEA">
      <w:rPr>
        <w:rStyle w:val="PageNumber"/>
        <w:rFonts w:ascii="Times New Roman" w:hAnsi="Times New Roman"/>
        <w:sz w:val="15"/>
        <w:szCs w:val="15"/>
      </w:rPr>
      <w:instrText xml:space="preserve"> PAGE </w:instrText>
    </w:r>
    <w:r w:rsidR="007F3F13" w:rsidRPr="00984FEA">
      <w:rPr>
        <w:rStyle w:val="PageNumber"/>
        <w:rFonts w:ascii="Times New Roman" w:hAnsi="Times New Roman"/>
        <w:sz w:val="15"/>
        <w:szCs w:val="15"/>
      </w:rPr>
      <w:fldChar w:fldCharType="separate"/>
    </w:r>
    <w:r w:rsidR="001B58C1">
      <w:rPr>
        <w:rStyle w:val="PageNumber"/>
        <w:rFonts w:ascii="Times New Roman" w:hAnsi="Times New Roman"/>
        <w:noProof/>
        <w:sz w:val="15"/>
        <w:szCs w:val="15"/>
      </w:rPr>
      <w:t>13</w:t>
    </w:r>
    <w:r w:rsidR="007F3F13" w:rsidRPr="00984FEA">
      <w:rPr>
        <w:rStyle w:val="PageNumber"/>
        <w:rFonts w:ascii="Times New Roman" w:hAnsi="Times New Roman"/>
        <w:sz w:val="15"/>
        <w:szCs w:val="15"/>
      </w:rPr>
      <w:fldChar w:fldCharType="end"/>
    </w:r>
  </w:p>
  <w:p w:rsidR="00082687" w:rsidRPr="00200791" w:rsidRDefault="00082687" w:rsidP="00200791">
    <w:pPr>
      <w:pStyle w:val="Footer"/>
      <w:jc w:val="center"/>
      <w:rPr>
        <w:rFonts w:asciiTheme="majorBidi" w:hAnsiTheme="majorBidi" w:cstheme="majorBidi"/>
      </w:rPr>
    </w:pPr>
    <w:r w:rsidRPr="00200791">
      <w:rPr>
        <w:rFonts w:asciiTheme="majorBidi" w:hAnsiTheme="majorBidi" w:cstheme="majorBidi"/>
        <w:sz w:val="15"/>
        <w:szCs w:val="15"/>
      </w:rPr>
      <w:t>Published by Tehran University of Medical Sciences (</w:t>
    </w:r>
    <w:hyperlink r:id="rId1" w:history="1">
      <w:r w:rsidRPr="00200791">
        <w:rPr>
          <w:rFonts w:asciiTheme="majorBidi" w:hAnsiTheme="majorBidi" w:cstheme="majorBidi"/>
          <w:sz w:val="15"/>
          <w:szCs w:val="15"/>
        </w:rPr>
        <w:t>http://ijaai.tums.ac.ir</w:t>
      </w:r>
    </w:hyperlink>
    <w:r w:rsidRPr="00200791">
      <w:rPr>
        <w:rFonts w:asciiTheme="majorBidi" w:hAnsiTheme="majorBidi" w:cstheme="majorBidi"/>
        <w:sz w:val="15"/>
        <w:szCs w:val="15"/>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87" w:rsidRPr="00994328" w:rsidRDefault="00082687" w:rsidP="00082687">
    <w:pPr>
      <w:spacing w:after="0" w:line="240" w:lineRule="atLeast"/>
      <w:rPr>
        <w:rStyle w:val="PageNumber"/>
        <w:rFonts w:ascii="Times New Roman" w:hAnsi="Times New Roman"/>
        <w:sz w:val="15"/>
        <w:szCs w:val="15"/>
      </w:rPr>
    </w:pPr>
    <w:r w:rsidRPr="00994328">
      <w:rPr>
        <w:rStyle w:val="PageNumber"/>
        <w:rFonts w:ascii="Times New Roman" w:hAnsi="Times New Roman"/>
        <w:sz w:val="15"/>
        <w:szCs w:val="15"/>
      </w:rPr>
      <w:t xml:space="preserve">Copyright© </w:t>
    </w:r>
    <w:r>
      <w:rPr>
        <w:rStyle w:val="PageNumber"/>
        <w:rFonts w:ascii="Times New Roman" w:hAnsi="Times New Roman"/>
        <w:sz w:val="15"/>
        <w:szCs w:val="15"/>
      </w:rPr>
      <w:t>February</w:t>
    </w:r>
    <w:r w:rsidRPr="00994328">
      <w:rPr>
        <w:rStyle w:val="PageNumber"/>
        <w:rFonts w:ascii="Times New Roman" w:hAnsi="Times New Roman"/>
        <w:sz w:val="15"/>
        <w:szCs w:val="15"/>
      </w:rPr>
      <w:t xml:space="preserve"> 201</w:t>
    </w:r>
    <w:r>
      <w:rPr>
        <w:rStyle w:val="PageNumber"/>
        <w:rFonts w:ascii="Times New Roman" w:hAnsi="Times New Roman"/>
        <w:sz w:val="15"/>
        <w:szCs w:val="15"/>
      </w:rPr>
      <w:t>9</w:t>
    </w:r>
    <w:r w:rsidRPr="00994328">
      <w:rPr>
        <w:rStyle w:val="PageNumber"/>
        <w:rFonts w:ascii="Times New Roman" w:hAnsi="Times New Roman"/>
        <w:sz w:val="15"/>
        <w:szCs w:val="15"/>
      </w:rPr>
      <w:t>, Iran J Allergy Asthma Immunol. All rights reserved.</w:t>
    </w:r>
    <w:r w:rsidRPr="00994328">
      <w:rPr>
        <w:rStyle w:val="PageNumber"/>
        <w:rFonts w:ascii="Times New Roman" w:hAnsi="Times New Roman"/>
        <w:sz w:val="15"/>
        <w:szCs w:val="15"/>
      </w:rPr>
      <w:tab/>
    </w:r>
    <w:r w:rsidRPr="00994328">
      <w:rPr>
        <w:rStyle w:val="PageNumber"/>
        <w:rFonts w:ascii="Times New Roman" w:hAnsi="Times New Roman"/>
        <w:sz w:val="15"/>
        <w:szCs w:val="15"/>
      </w:rPr>
      <w:tab/>
    </w:r>
    <w:r w:rsidRPr="00994328">
      <w:rPr>
        <w:rStyle w:val="PageNumber"/>
        <w:rFonts w:ascii="Times New Roman" w:hAnsi="Times New Roman"/>
        <w:sz w:val="15"/>
        <w:szCs w:val="15"/>
      </w:rPr>
      <w:tab/>
    </w:r>
    <w:r w:rsidRPr="00994328">
      <w:rPr>
        <w:rStyle w:val="PageNumber"/>
        <w:rFonts w:ascii="Times New Roman" w:hAnsi="Times New Roman"/>
        <w:sz w:val="15"/>
        <w:szCs w:val="15"/>
      </w:rPr>
      <w:tab/>
    </w:r>
    <w:r w:rsidRPr="00994328">
      <w:rPr>
        <w:rStyle w:val="PageNumber"/>
        <w:rFonts w:ascii="Times New Roman" w:hAnsi="Times New Roman"/>
        <w:sz w:val="15"/>
        <w:szCs w:val="15"/>
      </w:rPr>
      <w:tab/>
      <w:t xml:space="preserve"> </w:t>
    </w:r>
    <w:r>
      <w:rPr>
        <w:rStyle w:val="PageNumber"/>
        <w:rFonts w:ascii="Times New Roman" w:hAnsi="Times New Roman"/>
        <w:sz w:val="15"/>
        <w:szCs w:val="15"/>
      </w:rPr>
      <w:t xml:space="preserve">            </w:t>
    </w:r>
    <w:r w:rsidRPr="00994328">
      <w:rPr>
        <w:rStyle w:val="PageNumber"/>
        <w:rFonts w:ascii="Times New Roman" w:hAnsi="Times New Roman"/>
        <w:sz w:val="15"/>
        <w:szCs w:val="15"/>
      </w:rPr>
      <w:t xml:space="preserve">                  </w:t>
    </w:r>
    <w:r>
      <w:rPr>
        <w:rStyle w:val="PageNumber"/>
        <w:rFonts w:ascii="Times New Roman" w:hAnsi="Times New Roman"/>
        <w:sz w:val="15"/>
        <w:szCs w:val="15"/>
      </w:rPr>
      <w:t xml:space="preserve">      </w:t>
    </w:r>
    <w:r w:rsidRPr="00994328">
      <w:rPr>
        <w:rStyle w:val="PageNumber"/>
        <w:rFonts w:ascii="Times New Roman" w:hAnsi="Times New Roman"/>
        <w:sz w:val="15"/>
        <w:szCs w:val="15"/>
      </w:rPr>
      <w:t xml:space="preserve">    </w:t>
    </w:r>
    <w:r w:rsidR="007F3F13" w:rsidRPr="00994328">
      <w:rPr>
        <w:rStyle w:val="PageNumber"/>
        <w:rFonts w:ascii="Times New Roman" w:hAnsi="Times New Roman"/>
        <w:sz w:val="15"/>
        <w:szCs w:val="15"/>
      </w:rPr>
      <w:fldChar w:fldCharType="begin"/>
    </w:r>
    <w:r w:rsidRPr="00994328">
      <w:rPr>
        <w:rStyle w:val="PageNumber"/>
        <w:rFonts w:ascii="Times New Roman" w:hAnsi="Times New Roman"/>
        <w:sz w:val="15"/>
        <w:szCs w:val="15"/>
      </w:rPr>
      <w:instrText xml:space="preserve"> PAGE </w:instrText>
    </w:r>
    <w:r w:rsidR="007F3F13" w:rsidRPr="00994328">
      <w:rPr>
        <w:rStyle w:val="PageNumber"/>
        <w:rFonts w:ascii="Times New Roman" w:hAnsi="Times New Roman"/>
        <w:sz w:val="15"/>
        <w:szCs w:val="15"/>
      </w:rPr>
      <w:fldChar w:fldCharType="separate"/>
    </w:r>
    <w:r w:rsidR="001B58C1">
      <w:rPr>
        <w:rStyle w:val="PageNumber"/>
        <w:rFonts w:ascii="Times New Roman" w:hAnsi="Times New Roman"/>
        <w:noProof/>
        <w:sz w:val="15"/>
        <w:szCs w:val="15"/>
      </w:rPr>
      <w:t>12</w:t>
    </w:r>
    <w:r w:rsidR="007F3F13" w:rsidRPr="00994328">
      <w:rPr>
        <w:rStyle w:val="PageNumber"/>
        <w:rFonts w:ascii="Times New Roman" w:hAnsi="Times New Roman"/>
        <w:sz w:val="15"/>
        <w:szCs w:val="15"/>
      </w:rPr>
      <w:fldChar w:fldCharType="end"/>
    </w:r>
  </w:p>
  <w:p w:rsidR="00082687" w:rsidRPr="00200791" w:rsidRDefault="00082687" w:rsidP="00200791">
    <w:pPr>
      <w:pStyle w:val="Footer"/>
      <w:jc w:val="center"/>
      <w:rPr>
        <w:rFonts w:asciiTheme="majorBidi" w:hAnsiTheme="majorBidi" w:cstheme="majorBidi"/>
      </w:rPr>
    </w:pPr>
    <w:r w:rsidRPr="00200791">
      <w:rPr>
        <w:rStyle w:val="PageNumber"/>
        <w:rFonts w:asciiTheme="majorBidi" w:hAnsiTheme="majorBidi" w:cstheme="majorBidi"/>
        <w:sz w:val="15"/>
        <w:szCs w:val="15"/>
      </w:rPr>
      <w:t>Published by Tehran University of Medical Sciences (</w:t>
    </w:r>
    <w:hyperlink r:id="rId1" w:history="1">
      <w:r w:rsidRPr="00200791">
        <w:rPr>
          <w:rStyle w:val="PageNumber"/>
          <w:rFonts w:asciiTheme="majorBidi" w:hAnsiTheme="majorBidi" w:cstheme="majorBidi"/>
          <w:sz w:val="15"/>
          <w:szCs w:val="15"/>
        </w:rPr>
        <w:t>http://ijaai.tums.ac.ir</w:t>
      </w:r>
    </w:hyperlink>
    <w:r w:rsidRPr="00200791">
      <w:rPr>
        <w:rStyle w:val="PageNumber"/>
        <w:rFonts w:asciiTheme="majorBidi" w:hAnsiTheme="majorBidi" w:cstheme="majorBidi"/>
        <w:sz w:val="15"/>
        <w:szCs w:val="15"/>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44" w:rsidRPr="004E297A" w:rsidRDefault="007F3F13" w:rsidP="00086C44">
    <w:pPr>
      <w:spacing w:after="0" w:line="180" w:lineRule="atLeast"/>
      <w:jc w:val="both"/>
      <w:rPr>
        <w:rStyle w:val="PageNumber"/>
        <w:rFonts w:ascii="Times New Roman" w:hAnsi="Times New Roman"/>
        <w:i/>
        <w:iCs/>
        <w:sz w:val="15"/>
        <w:szCs w:val="15"/>
      </w:rPr>
    </w:pPr>
    <w:r w:rsidRPr="00984FEA">
      <w:rPr>
        <w:rStyle w:val="PageNumber"/>
        <w:rFonts w:ascii="Times New Roman" w:hAnsi="Times New Roman"/>
        <w:sz w:val="15"/>
        <w:szCs w:val="15"/>
      </w:rPr>
      <w:fldChar w:fldCharType="begin"/>
    </w:r>
    <w:r w:rsidR="00086C44" w:rsidRPr="00984FEA">
      <w:rPr>
        <w:rStyle w:val="PageNumber"/>
        <w:rFonts w:ascii="Times New Roman" w:hAnsi="Times New Roman"/>
        <w:sz w:val="15"/>
        <w:szCs w:val="15"/>
      </w:rPr>
      <w:instrText xml:space="preserve"> PAGE </w:instrText>
    </w:r>
    <w:r w:rsidRPr="00984FEA">
      <w:rPr>
        <w:rStyle w:val="PageNumber"/>
        <w:rFonts w:ascii="Times New Roman" w:hAnsi="Times New Roman"/>
        <w:sz w:val="15"/>
        <w:szCs w:val="15"/>
      </w:rPr>
      <w:fldChar w:fldCharType="separate"/>
    </w:r>
    <w:r w:rsidR="001B58C1">
      <w:rPr>
        <w:rStyle w:val="PageNumber"/>
        <w:rFonts w:ascii="Times New Roman" w:hAnsi="Times New Roman"/>
        <w:noProof/>
        <w:sz w:val="15"/>
        <w:szCs w:val="15"/>
      </w:rPr>
      <w:t>14</w:t>
    </w:r>
    <w:r w:rsidRPr="00984FEA">
      <w:rPr>
        <w:rStyle w:val="PageNumber"/>
        <w:rFonts w:ascii="Times New Roman" w:hAnsi="Times New Roman"/>
        <w:sz w:val="15"/>
        <w:szCs w:val="15"/>
      </w:rPr>
      <w:fldChar w:fldCharType="end"/>
    </w:r>
    <w:r w:rsidR="00086C44" w:rsidRPr="00984FEA">
      <w:rPr>
        <w:rStyle w:val="PageNumber"/>
        <w:rFonts w:ascii="Times New Roman" w:hAnsi="Times New Roman"/>
        <w:sz w:val="15"/>
        <w:szCs w:val="15"/>
      </w:rPr>
      <w:t xml:space="preserve">/ </w:t>
    </w:r>
    <w:r w:rsidR="00086C44" w:rsidRPr="00984FEA">
      <w:rPr>
        <w:rFonts w:ascii="Times New Roman" w:hAnsi="Times New Roman"/>
        <w:sz w:val="15"/>
        <w:szCs w:val="15"/>
      </w:rPr>
      <w:t xml:space="preserve">Iran J Allergy Asthma Immunol </w:t>
    </w:r>
    <w:r w:rsidR="00086C44">
      <w:rPr>
        <w:rFonts w:ascii="Times New Roman" w:hAnsi="Times New Roman"/>
        <w:sz w:val="15"/>
        <w:szCs w:val="15"/>
      </w:rPr>
      <w:tab/>
    </w:r>
    <w:r w:rsidR="00086C44">
      <w:rPr>
        <w:rFonts w:ascii="Times New Roman" w:hAnsi="Times New Roman"/>
        <w:sz w:val="15"/>
        <w:szCs w:val="15"/>
      </w:rPr>
      <w:tab/>
    </w:r>
    <w:r w:rsidR="00086C44">
      <w:rPr>
        <w:rFonts w:ascii="Times New Roman" w:hAnsi="Times New Roman"/>
        <w:sz w:val="15"/>
        <w:szCs w:val="15"/>
      </w:rPr>
      <w:tab/>
    </w:r>
    <w:r w:rsidR="00086C44" w:rsidRPr="00984FEA">
      <w:rPr>
        <w:rFonts w:ascii="Times New Roman" w:hAnsi="Times New Roman"/>
        <w:sz w:val="15"/>
        <w:szCs w:val="15"/>
      </w:rPr>
      <w:tab/>
    </w:r>
    <w:r w:rsidR="00086C44" w:rsidRPr="00984FEA">
      <w:rPr>
        <w:rFonts w:ascii="Times New Roman" w:hAnsi="Times New Roman"/>
        <w:sz w:val="15"/>
        <w:szCs w:val="15"/>
      </w:rPr>
      <w:tab/>
    </w:r>
    <w:r w:rsidR="00086C44">
      <w:rPr>
        <w:rFonts w:ascii="Times New Roman" w:hAnsi="Times New Roman"/>
        <w:sz w:val="15"/>
        <w:szCs w:val="15"/>
      </w:rPr>
      <w:tab/>
    </w:r>
    <w:r w:rsidR="00086C44">
      <w:rPr>
        <w:rFonts w:ascii="Times New Roman" w:hAnsi="Times New Roman"/>
        <w:sz w:val="15"/>
        <w:szCs w:val="15"/>
      </w:rPr>
      <w:tab/>
    </w:r>
    <w:r w:rsidR="00086C44" w:rsidRPr="00984FEA">
      <w:rPr>
        <w:rFonts w:ascii="Times New Roman" w:hAnsi="Times New Roman"/>
        <w:sz w:val="15"/>
        <w:szCs w:val="15"/>
      </w:rPr>
      <w:t xml:space="preserve">   </w:t>
    </w:r>
    <w:r w:rsidR="00086C44">
      <w:rPr>
        <w:rFonts w:ascii="Times New Roman" w:hAnsi="Times New Roman"/>
        <w:sz w:val="15"/>
        <w:szCs w:val="15"/>
      </w:rPr>
      <w:t xml:space="preserve">     </w:t>
    </w:r>
    <w:r w:rsidR="00086C44" w:rsidRPr="00984FEA">
      <w:rPr>
        <w:rFonts w:ascii="Times New Roman" w:hAnsi="Times New Roman"/>
        <w:sz w:val="15"/>
        <w:szCs w:val="15"/>
      </w:rPr>
      <w:t xml:space="preserve">     </w:t>
    </w:r>
    <w:r w:rsidR="00086C44" w:rsidRPr="00984FEA">
      <w:rPr>
        <w:rStyle w:val="PageNumber"/>
        <w:rFonts w:ascii="Times New Roman" w:hAnsi="Times New Roman"/>
        <w:sz w:val="15"/>
        <w:szCs w:val="15"/>
      </w:rPr>
      <w:t xml:space="preserve">Vol. </w:t>
    </w:r>
    <w:r w:rsidR="00086C44">
      <w:rPr>
        <w:rStyle w:val="PageNumber"/>
        <w:rFonts w:ascii="Times New Roman" w:hAnsi="Times New Roman"/>
        <w:sz w:val="15"/>
        <w:szCs w:val="15"/>
      </w:rPr>
      <w:t>18</w:t>
    </w:r>
    <w:r w:rsidR="00086C44" w:rsidRPr="00984FEA">
      <w:rPr>
        <w:rStyle w:val="PageNumber"/>
        <w:rFonts w:ascii="Times New Roman" w:hAnsi="Times New Roman"/>
        <w:sz w:val="15"/>
        <w:szCs w:val="15"/>
      </w:rPr>
      <w:t xml:space="preserve">, No. </w:t>
    </w:r>
    <w:r w:rsidR="00086C44">
      <w:rPr>
        <w:rStyle w:val="PageNumber"/>
        <w:rFonts w:ascii="Times New Roman" w:hAnsi="Times New Roman"/>
        <w:sz w:val="15"/>
        <w:szCs w:val="15"/>
      </w:rPr>
      <w:t>1</w:t>
    </w:r>
    <w:r w:rsidR="00086C44" w:rsidRPr="00984FEA">
      <w:rPr>
        <w:rStyle w:val="PageNumber"/>
        <w:rFonts w:ascii="Times New Roman" w:hAnsi="Times New Roman"/>
        <w:sz w:val="15"/>
        <w:szCs w:val="15"/>
      </w:rPr>
      <w:t xml:space="preserve">, </w:t>
    </w:r>
    <w:r w:rsidR="00086C44">
      <w:rPr>
        <w:rStyle w:val="PageNumber"/>
        <w:rFonts w:ascii="Times New Roman" w:hAnsi="Times New Roman"/>
        <w:sz w:val="15"/>
        <w:szCs w:val="15"/>
      </w:rPr>
      <w:t>February</w:t>
    </w:r>
    <w:r w:rsidR="00086C44" w:rsidRPr="00984FEA">
      <w:rPr>
        <w:rStyle w:val="PageNumber"/>
        <w:rFonts w:ascii="Times New Roman" w:hAnsi="Times New Roman"/>
        <w:sz w:val="15"/>
        <w:szCs w:val="15"/>
      </w:rPr>
      <w:t xml:space="preserve"> 201</w:t>
    </w:r>
    <w:r w:rsidR="00086C44">
      <w:rPr>
        <w:rStyle w:val="PageNumber"/>
        <w:rFonts w:ascii="Times New Roman" w:hAnsi="Times New Roman"/>
        <w:sz w:val="15"/>
        <w:szCs w:val="15"/>
      </w:rPr>
      <w:t>9</w:t>
    </w:r>
  </w:p>
  <w:p w:rsidR="00082687" w:rsidRPr="00200791" w:rsidRDefault="00082687" w:rsidP="00200791">
    <w:pPr>
      <w:pStyle w:val="Footer"/>
      <w:jc w:val="center"/>
      <w:rPr>
        <w:rFonts w:asciiTheme="majorBidi" w:hAnsiTheme="majorBidi" w:cstheme="majorBidi"/>
      </w:rPr>
    </w:pPr>
    <w:r w:rsidRPr="00200791">
      <w:rPr>
        <w:rFonts w:asciiTheme="majorBidi" w:hAnsiTheme="majorBidi" w:cstheme="majorBidi"/>
        <w:sz w:val="15"/>
        <w:szCs w:val="15"/>
      </w:rPr>
      <w:t>Published by Tehran University of Medical Sciences (</w:t>
    </w:r>
    <w:hyperlink r:id="rId1" w:history="1">
      <w:r w:rsidRPr="00200791">
        <w:rPr>
          <w:rFonts w:asciiTheme="majorBidi" w:hAnsiTheme="majorBidi" w:cstheme="majorBidi"/>
          <w:sz w:val="15"/>
          <w:szCs w:val="15"/>
        </w:rPr>
        <w:t>http://ijaai.tums.ac.ir</w:t>
      </w:r>
    </w:hyperlink>
    <w:r w:rsidRPr="00200791">
      <w:rPr>
        <w:rFonts w:asciiTheme="majorBidi" w:hAnsiTheme="majorBidi" w:cstheme="majorBidi"/>
        <w:sz w:val="15"/>
        <w:szCs w:val="15"/>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87" w:rsidRPr="004E297A" w:rsidRDefault="007F3F13" w:rsidP="00153D0A">
    <w:pPr>
      <w:spacing w:after="0" w:line="180" w:lineRule="atLeast"/>
      <w:jc w:val="both"/>
      <w:rPr>
        <w:rStyle w:val="PageNumber"/>
        <w:rFonts w:ascii="Times New Roman" w:hAnsi="Times New Roman"/>
        <w:i/>
        <w:iCs/>
        <w:sz w:val="15"/>
        <w:szCs w:val="15"/>
      </w:rPr>
    </w:pPr>
    <w:r w:rsidRPr="00984FEA">
      <w:rPr>
        <w:rStyle w:val="PageNumber"/>
        <w:rFonts w:ascii="Times New Roman" w:hAnsi="Times New Roman"/>
        <w:sz w:val="15"/>
        <w:szCs w:val="15"/>
      </w:rPr>
      <w:fldChar w:fldCharType="begin"/>
    </w:r>
    <w:r w:rsidR="00082687" w:rsidRPr="00984FEA">
      <w:rPr>
        <w:rStyle w:val="PageNumber"/>
        <w:rFonts w:ascii="Times New Roman" w:hAnsi="Times New Roman"/>
        <w:sz w:val="15"/>
        <w:szCs w:val="15"/>
      </w:rPr>
      <w:instrText xml:space="preserve"> PAGE </w:instrText>
    </w:r>
    <w:r w:rsidRPr="00984FEA">
      <w:rPr>
        <w:rStyle w:val="PageNumber"/>
        <w:rFonts w:ascii="Times New Roman" w:hAnsi="Times New Roman"/>
        <w:sz w:val="15"/>
        <w:szCs w:val="15"/>
      </w:rPr>
      <w:fldChar w:fldCharType="separate"/>
    </w:r>
    <w:r w:rsidR="001B58C1">
      <w:rPr>
        <w:rStyle w:val="PageNumber"/>
        <w:rFonts w:ascii="Times New Roman" w:hAnsi="Times New Roman"/>
        <w:noProof/>
        <w:sz w:val="15"/>
        <w:szCs w:val="15"/>
      </w:rPr>
      <w:t>20</w:t>
    </w:r>
    <w:r w:rsidRPr="00984FEA">
      <w:rPr>
        <w:rStyle w:val="PageNumber"/>
        <w:rFonts w:ascii="Times New Roman" w:hAnsi="Times New Roman"/>
        <w:sz w:val="15"/>
        <w:szCs w:val="15"/>
      </w:rPr>
      <w:fldChar w:fldCharType="end"/>
    </w:r>
    <w:r w:rsidR="00082687" w:rsidRPr="00984FEA">
      <w:rPr>
        <w:rStyle w:val="PageNumber"/>
        <w:rFonts w:ascii="Times New Roman" w:hAnsi="Times New Roman"/>
        <w:sz w:val="15"/>
        <w:szCs w:val="15"/>
      </w:rPr>
      <w:t xml:space="preserve">/ </w:t>
    </w:r>
    <w:r w:rsidR="00082687" w:rsidRPr="00984FEA">
      <w:rPr>
        <w:rFonts w:ascii="Times New Roman" w:hAnsi="Times New Roman"/>
        <w:sz w:val="15"/>
        <w:szCs w:val="15"/>
      </w:rPr>
      <w:t xml:space="preserve">Iran J Allergy Asthma Immunol </w:t>
    </w:r>
    <w:r w:rsidR="00082687">
      <w:rPr>
        <w:rFonts w:ascii="Times New Roman" w:hAnsi="Times New Roman"/>
        <w:sz w:val="15"/>
        <w:szCs w:val="15"/>
      </w:rPr>
      <w:tab/>
    </w:r>
    <w:r w:rsidR="00082687">
      <w:rPr>
        <w:rFonts w:ascii="Times New Roman" w:hAnsi="Times New Roman"/>
        <w:sz w:val="15"/>
        <w:szCs w:val="15"/>
      </w:rPr>
      <w:tab/>
    </w:r>
    <w:r w:rsidR="00082687">
      <w:rPr>
        <w:rFonts w:ascii="Times New Roman" w:hAnsi="Times New Roman"/>
        <w:sz w:val="15"/>
        <w:szCs w:val="15"/>
      </w:rPr>
      <w:tab/>
    </w:r>
    <w:r w:rsidR="00082687" w:rsidRPr="00984FEA">
      <w:rPr>
        <w:rFonts w:ascii="Times New Roman" w:hAnsi="Times New Roman"/>
        <w:sz w:val="15"/>
        <w:szCs w:val="15"/>
      </w:rPr>
      <w:tab/>
    </w:r>
    <w:r w:rsidR="00082687" w:rsidRPr="00984FEA">
      <w:rPr>
        <w:rFonts w:ascii="Times New Roman" w:hAnsi="Times New Roman"/>
        <w:sz w:val="15"/>
        <w:szCs w:val="15"/>
      </w:rPr>
      <w:tab/>
    </w:r>
    <w:r w:rsidR="00082687">
      <w:rPr>
        <w:rFonts w:ascii="Times New Roman" w:hAnsi="Times New Roman"/>
        <w:sz w:val="15"/>
        <w:szCs w:val="15"/>
      </w:rPr>
      <w:tab/>
    </w:r>
    <w:r w:rsidR="00082687" w:rsidRPr="00984FEA">
      <w:rPr>
        <w:rFonts w:ascii="Times New Roman" w:hAnsi="Times New Roman"/>
        <w:sz w:val="15"/>
        <w:szCs w:val="15"/>
      </w:rPr>
      <w:t xml:space="preserve">   </w:t>
    </w:r>
    <w:r w:rsidR="00082687">
      <w:rPr>
        <w:rFonts w:ascii="Times New Roman" w:hAnsi="Times New Roman"/>
        <w:sz w:val="15"/>
        <w:szCs w:val="15"/>
      </w:rPr>
      <w:t xml:space="preserve">                           </w:t>
    </w:r>
    <w:r w:rsidR="00082687" w:rsidRPr="00984FEA">
      <w:rPr>
        <w:rFonts w:ascii="Times New Roman" w:hAnsi="Times New Roman"/>
        <w:sz w:val="15"/>
        <w:szCs w:val="15"/>
      </w:rPr>
      <w:t xml:space="preserve">     </w:t>
    </w:r>
    <w:r w:rsidR="00082687" w:rsidRPr="00984FEA">
      <w:rPr>
        <w:rStyle w:val="PageNumber"/>
        <w:rFonts w:ascii="Times New Roman" w:hAnsi="Times New Roman"/>
        <w:sz w:val="15"/>
        <w:szCs w:val="15"/>
      </w:rPr>
      <w:t xml:space="preserve">Vol. </w:t>
    </w:r>
    <w:r w:rsidR="00082687">
      <w:rPr>
        <w:rStyle w:val="PageNumber"/>
        <w:rFonts w:ascii="Times New Roman" w:hAnsi="Times New Roman"/>
        <w:sz w:val="15"/>
        <w:szCs w:val="15"/>
      </w:rPr>
      <w:t>18</w:t>
    </w:r>
    <w:r w:rsidR="00082687" w:rsidRPr="00984FEA">
      <w:rPr>
        <w:rStyle w:val="PageNumber"/>
        <w:rFonts w:ascii="Times New Roman" w:hAnsi="Times New Roman"/>
        <w:sz w:val="15"/>
        <w:szCs w:val="15"/>
      </w:rPr>
      <w:t xml:space="preserve">, No. </w:t>
    </w:r>
    <w:r w:rsidR="00082687">
      <w:rPr>
        <w:rStyle w:val="PageNumber"/>
        <w:rFonts w:ascii="Times New Roman" w:hAnsi="Times New Roman"/>
        <w:sz w:val="15"/>
        <w:szCs w:val="15"/>
      </w:rPr>
      <w:t>1</w:t>
    </w:r>
    <w:r w:rsidR="00082687" w:rsidRPr="00984FEA">
      <w:rPr>
        <w:rStyle w:val="PageNumber"/>
        <w:rFonts w:ascii="Times New Roman" w:hAnsi="Times New Roman"/>
        <w:sz w:val="15"/>
        <w:szCs w:val="15"/>
      </w:rPr>
      <w:t xml:space="preserve">, </w:t>
    </w:r>
    <w:r w:rsidR="00082687">
      <w:rPr>
        <w:rStyle w:val="PageNumber"/>
        <w:rFonts w:ascii="Times New Roman" w:hAnsi="Times New Roman"/>
        <w:sz w:val="15"/>
        <w:szCs w:val="15"/>
      </w:rPr>
      <w:t>February</w:t>
    </w:r>
    <w:r w:rsidR="00082687" w:rsidRPr="00984FEA">
      <w:rPr>
        <w:rStyle w:val="PageNumber"/>
        <w:rFonts w:ascii="Times New Roman" w:hAnsi="Times New Roman"/>
        <w:sz w:val="15"/>
        <w:szCs w:val="15"/>
      </w:rPr>
      <w:t xml:space="preserve"> 201</w:t>
    </w:r>
    <w:r w:rsidR="00082687">
      <w:rPr>
        <w:rStyle w:val="PageNumber"/>
        <w:rFonts w:ascii="Times New Roman" w:hAnsi="Times New Roman"/>
        <w:sz w:val="15"/>
        <w:szCs w:val="15"/>
      </w:rPr>
      <w:t>9</w:t>
    </w:r>
  </w:p>
  <w:p w:rsidR="00082687" w:rsidRPr="00200791" w:rsidRDefault="00082687" w:rsidP="00200791">
    <w:pPr>
      <w:pStyle w:val="Footer"/>
      <w:jc w:val="center"/>
      <w:rPr>
        <w:rFonts w:asciiTheme="majorBidi" w:hAnsiTheme="majorBidi" w:cstheme="majorBidi"/>
      </w:rPr>
    </w:pPr>
    <w:r w:rsidRPr="00200791">
      <w:rPr>
        <w:rFonts w:asciiTheme="majorBidi" w:hAnsiTheme="majorBidi" w:cstheme="majorBidi"/>
        <w:sz w:val="15"/>
        <w:szCs w:val="15"/>
      </w:rPr>
      <w:t>Published by Tehran University of Medical Sciences (</w:t>
    </w:r>
    <w:hyperlink r:id="rId1" w:history="1">
      <w:r w:rsidRPr="00200791">
        <w:rPr>
          <w:rFonts w:asciiTheme="majorBidi" w:hAnsiTheme="majorBidi" w:cstheme="majorBidi"/>
          <w:sz w:val="15"/>
          <w:szCs w:val="15"/>
        </w:rPr>
        <w:t>http://ijaai.tums.ac.ir</w:t>
      </w:r>
    </w:hyperlink>
    <w:r w:rsidRPr="00200791">
      <w:rPr>
        <w:rFonts w:asciiTheme="majorBidi" w:hAnsiTheme="majorBidi" w:cstheme="majorBidi"/>
        <w:sz w:val="15"/>
        <w:szCs w:val="15"/>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6D8" w:rsidRDefault="008966D8">
      <w:pPr>
        <w:spacing w:after="0" w:line="240" w:lineRule="auto"/>
      </w:pPr>
      <w:r>
        <w:separator/>
      </w:r>
    </w:p>
  </w:footnote>
  <w:footnote w:type="continuationSeparator" w:id="0">
    <w:p w:rsidR="008966D8" w:rsidRDefault="008966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87" w:rsidRPr="005B3BC2" w:rsidRDefault="00082687" w:rsidP="005B3BC2">
    <w:pPr>
      <w:pStyle w:val="Header"/>
      <w:jc w:val="center"/>
      <w:rPr>
        <w:rFonts w:asciiTheme="majorBidi" w:hAnsiTheme="majorBidi" w:cstheme="majorBidi"/>
      </w:rPr>
    </w:pPr>
    <w:r w:rsidRPr="005B3BC2">
      <w:rPr>
        <w:rFonts w:asciiTheme="majorBidi" w:hAnsiTheme="majorBidi" w:cstheme="majorBidi"/>
      </w:rPr>
      <w:t>F. Shakeri,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87" w:rsidRPr="007905EB" w:rsidRDefault="00082687" w:rsidP="007905EB">
    <w:pPr>
      <w:pStyle w:val="Header"/>
      <w:jc w:val="center"/>
      <w:rPr>
        <w:rFonts w:asciiTheme="majorBidi" w:hAnsiTheme="majorBidi" w:cstheme="majorBidi"/>
      </w:rPr>
    </w:pPr>
    <w:r w:rsidRPr="007905EB">
      <w:rPr>
        <w:rFonts w:asciiTheme="majorBidi" w:hAnsiTheme="majorBidi" w:cstheme="majorBidi"/>
        <w:noProof/>
      </w:rPr>
      <w:t>The β</w:t>
    </w:r>
    <w:r w:rsidRPr="000B3F6B">
      <w:rPr>
        <w:rFonts w:asciiTheme="majorBidi" w:hAnsiTheme="majorBidi" w:cstheme="majorBidi"/>
        <w:noProof/>
        <w:vertAlign w:val="subscript"/>
      </w:rPr>
      <w:t>2</w:t>
    </w:r>
    <w:r w:rsidRPr="007905EB">
      <w:rPr>
        <w:rFonts w:asciiTheme="majorBidi" w:hAnsiTheme="majorBidi" w:cstheme="majorBidi"/>
        <w:noProof/>
      </w:rPr>
      <w:t>-adrenoceptors Stimulatory Effects of Medicinal Plants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B2289"/>
    <w:multiLevelType w:val="hybridMultilevel"/>
    <w:tmpl w:val="37EA63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A3B7F"/>
    <w:multiLevelType w:val="hybridMultilevel"/>
    <w:tmpl w:val="8C504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D52D2"/>
    <w:multiLevelType w:val="multilevel"/>
    <w:tmpl w:val="F74CC1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63361F4"/>
    <w:multiLevelType w:val="hybridMultilevel"/>
    <w:tmpl w:val="9594C13C"/>
    <w:lvl w:ilvl="0" w:tplc="F42E2B18">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A10BC"/>
    <w:multiLevelType w:val="hybridMultilevel"/>
    <w:tmpl w:val="9594C13C"/>
    <w:lvl w:ilvl="0" w:tplc="F42E2B18">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1A5824"/>
    <w:multiLevelType w:val="multilevel"/>
    <w:tmpl w:val="05E4531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29F48FB"/>
    <w:multiLevelType w:val="multilevel"/>
    <w:tmpl w:val="AB763F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6E7673B"/>
    <w:multiLevelType w:val="multilevel"/>
    <w:tmpl w:val="05E4531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FD727E1"/>
    <w:multiLevelType w:val="multilevel"/>
    <w:tmpl w:val="165C3C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1"/>
  </w:num>
  <w:num w:numId="4">
    <w:abstractNumId w:val="2"/>
  </w:num>
  <w:num w:numId="5">
    <w:abstractNumId w:val="8"/>
  </w:num>
  <w:num w:numId="6">
    <w:abstractNumId w:val="5"/>
  </w:num>
  <w:num w:numId="7">
    <w:abstractNumId w:val="0"/>
  </w:num>
  <w:num w:numId="8">
    <w:abstractNumId w:val="3"/>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eideh Saadat">
    <w15:presenceInfo w15:providerId="AD" w15:userId="S-1-5-21-4206909432-1902078770-3363335238-124190"/>
  </w15:person>
  <w15:person w15:author="Windows User">
    <w15:presenceInfo w15:providerId="None" w15:userId="Windows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s>
  <w:rsids>
    <w:rsidRoot w:val="00894D2C"/>
    <w:rsid w:val="0000348F"/>
    <w:rsid w:val="000072DB"/>
    <w:rsid w:val="00007BC6"/>
    <w:rsid w:val="0001245F"/>
    <w:rsid w:val="000276D0"/>
    <w:rsid w:val="000303BB"/>
    <w:rsid w:val="0003096E"/>
    <w:rsid w:val="000309AD"/>
    <w:rsid w:val="00050607"/>
    <w:rsid w:val="00053DB2"/>
    <w:rsid w:val="00071B5A"/>
    <w:rsid w:val="000720F3"/>
    <w:rsid w:val="00082687"/>
    <w:rsid w:val="00086C44"/>
    <w:rsid w:val="00090A74"/>
    <w:rsid w:val="00092F28"/>
    <w:rsid w:val="00094087"/>
    <w:rsid w:val="000A016D"/>
    <w:rsid w:val="000A788E"/>
    <w:rsid w:val="000B1742"/>
    <w:rsid w:val="000B1FE8"/>
    <w:rsid w:val="000B3F6B"/>
    <w:rsid w:val="000B75D7"/>
    <w:rsid w:val="000B7EE2"/>
    <w:rsid w:val="000D1A0A"/>
    <w:rsid w:val="000D63F8"/>
    <w:rsid w:val="000F3FDD"/>
    <w:rsid w:val="00101623"/>
    <w:rsid w:val="00104FAB"/>
    <w:rsid w:val="0011266F"/>
    <w:rsid w:val="00116B9B"/>
    <w:rsid w:val="00134D4B"/>
    <w:rsid w:val="00136F44"/>
    <w:rsid w:val="00142AC0"/>
    <w:rsid w:val="00153D0A"/>
    <w:rsid w:val="00156DD9"/>
    <w:rsid w:val="00160249"/>
    <w:rsid w:val="00173A90"/>
    <w:rsid w:val="00174D8F"/>
    <w:rsid w:val="00181BD8"/>
    <w:rsid w:val="001A3225"/>
    <w:rsid w:val="001B0E37"/>
    <w:rsid w:val="001B0F4E"/>
    <w:rsid w:val="001B58C1"/>
    <w:rsid w:val="001B5CA5"/>
    <w:rsid w:val="001E0960"/>
    <w:rsid w:val="001F768C"/>
    <w:rsid w:val="00200791"/>
    <w:rsid w:val="0020171E"/>
    <w:rsid w:val="0020266C"/>
    <w:rsid w:val="00205041"/>
    <w:rsid w:val="002134DF"/>
    <w:rsid w:val="00214796"/>
    <w:rsid w:val="0021491D"/>
    <w:rsid w:val="00220AC1"/>
    <w:rsid w:val="00230230"/>
    <w:rsid w:val="0023197B"/>
    <w:rsid w:val="00241F88"/>
    <w:rsid w:val="002431F4"/>
    <w:rsid w:val="00243585"/>
    <w:rsid w:val="00243B89"/>
    <w:rsid w:val="00247DEA"/>
    <w:rsid w:val="002510CB"/>
    <w:rsid w:val="00265744"/>
    <w:rsid w:val="00273096"/>
    <w:rsid w:val="0028090E"/>
    <w:rsid w:val="002847C3"/>
    <w:rsid w:val="002953DC"/>
    <w:rsid w:val="002B13F5"/>
    <w:rsid w:val="002D0C3E"/>
    <w:rsid w:val="002D2A6D"/>
    <w:rsid w:val="002D59D6"/>
    <w:rsid w:val="00307166"/>
    <w:rsid w:val="0031157C"/>
    <w:rsid w:val="003152D9"/>
    <w:rsid w:val="00315948"/>
    <w:rsid w:val="00322C1C"/>
    <w:rsid w:val="00323260"/>
    <w:rsid w:val="00323FE2"/>
    <w:rsid w:val="003242A0"/>
    <w:rsid w:val="00332688"/>
    <w:rsid w:val="00347220"/>
    <w:rsid w:val="00384078"/>
    <w:rsid w:val="00393A96"/>
    <w:rsid w:val="003941C4"/>
    <w:rsid w:val="003A5EA2"/>
    <w:rsid w:val="003D0ED9"/>
    <w:rsid w:val="003E2128"/>
    <w:rsid w:val="003F04F9"/>
    <w:rsid w:val="003F06A7"/>
    <w:rsid w:val="00403955"/>
    <w:rsid w:val="00427A49"/>
    <w:rsid w:val="00435294"/>
    <w:rsid w:val="004358F2"/>
    <w:rsid w:val="00447078"/>
    <w:rsid w:val="00451875"/>
    <w:rsid w:val="00452901"/>
    <w:rsid w:val="004553F6"/>
    <w:rsid w:val="00456658"/>
    <w:rsid w:val="00461143"/>
    <w:rsid w:val="00477339"/>
    <w:rsid w:val="00481CA4"/>
    <w:rsid w:val="0049147B"/>
    <w:rsid w:val="00492B86"/>
    <w:rsid w:val="0049340F"/>
    <w:rsid w:val="004969AC"/>
    <w:rsid w:val="004975DC"/>
    <w:rsid w:val="00497A73"/>
    <w:rsid w:val="004A61D7"/>
    <w:rsid w:val="004A7CBC"/>
    <w:rsid w:val="004B0F5D"/>
    <w:rsid w:val="004B7045"/>
    <w:rsid w:val="004D70D1"/>
    <w:rsid w:val="004E2943"/>
    <w:rsid w:val="004E5C2A"/>
    <w:rsid w:val="004E5D0C"/>
    <w:rsid w:val="00501505"/>
    <w:rsid w:val="00510533"/>
    <w:rsid w:val="005154AB"/>
    <w:rsid w:val="0053002E"/>
    <w:rsid w:val="00530FB9"/>
    <w:rsid w:val="0053582A"/>
    <w:rsid w:val="00535B45"/>
    <w:rsid w:val="0053626F"/>
    <w:rsid w:val="00551502"/>
    <w:rsid w:val="00567215"/>
    <w:rsid w:val="0057149A"/>
    <w:rsid w:val="00580E53"/>
    <w:rsid w:val="00586E1F"/>
    <w:rsid w:val="0059108A"/>
    <w:rsid w:val="00591619"/>
    <w:rsid w:val="00594283"/>
    <w:rsid w:val="005953DC"/>
    <w:rsid w:val="005972C1"/>
    <w:rsid w:val="005A5398"/>
    <w:rsid w:val="005B3BC2"/>
    <w:rsid w:val="005B4BF4"/>
    <w:rsid w:val="005D6436"/>
    <w:rsid w:val="005E10B8"/>
    <w:rsid w:val="005F0D2A"/>
    <w:rsid w:val="00600E40"/>
    <w:rsid w:val="006146AD"/>
    <w:rsid w:val="00630262"/>
    <w:rsid w:val="00637A36"/>
    <w:rsid w:val="00654048"/>
    <w:rsid w:val="00660D1F"/>
    <w:rsid w:val="00675E83"/>
    <w:rsid w:val="00691FE4"/>
    <w:rsid w:val="006934C8"/>
    <w:rsid w:val="006A2D5B"/>
    <w:rsid w:val="006B0012"/>
    <w:rsid w:val="006C4CD0"/>
    <w:rsid w:val="006D1FD5"/>
    <w:rsid w:val="006D4EC2"/>
    <w:rsid w:val="006D7538"/>
    <w:rsid w:val="006E06FE"/>
    <w:rsid w:val="006E2B69"/>
    <w:rsid w:val="006F35CA"/>
    <w:rsid w:val="00701EF6"/>
    <w:rsid w:val="00712D86"/>
    <w:rsid w:val="00713AD5"/>
    <w:rsid w:val="0072411C"/>
    <w:rsid w:val="0072535F"/>
    <w:rsid w:val="0074205E"/>
    <w:rsid w:val="00755A11"/>
    <w:rsid w:val="007576E5"/>
    <w:rsid w:val="00765F24"/>
    <w:rsid w:val="0077510D"/>
    <w:rsid w:val="007774ED"/>
    <w:rsid w:val="007905EB"/>
    <w:rsid w:val="007A62C3"/>
    <w:rsid w:val="007B23B5"/>
    <w:rsid w:val="007B3496"/>
    <w:rsid w:val="007B74D7"/>
    <w:rsid w:val="007C1C47"/>
    <w:rsid w:val="007D6B93"/>
    <w:rsid w:val="007D6E4E"/>
    <w:rsid w:val="007E2E5B"/>
    <w:rsid w:val="007F3F13"/>
    <w:rsid w:val="00800CD5"/>
    <w:rsid w:val="0080567B"/>
    <w:rsid w:val="00814427"/>
    <w:rsid w:val="00834320"/>
    <w:rsid w:val="0083685C"/>
    <w:rsid w:val="00841C18"/>
    <w:rsid w:val="00842DFF"/>
    <w:rsid w:val="00846872"/>
    <w:rsid w:val="00852A91"/>
    <w:rsid w:val="00853225"/>
    <w:rsid w:val="00865DF7"/>
    <w:rsid w:val="008746C3"/>
    <w:rsid w:val="00875467"/>
    <w:rsid w:val="00881B6F"/>
    <w:rsid w:val="00885992"/>
    <w:rsid w:val="008919F3"/>
    <w:rsid w:val="00891B7C"/>
    <w:rsid w:val="00892075"/>
    <w:rsid w:val="0089234E"/>
    <w:rsid w:val="00894D2C"/>
    <w:rsid w:val="008966D8"/>
    <w:rsid w:val="008B07B1"/>
    <w:rsid w:val="008B5BE9"/>
    <w:rsid w:val="008B676D"/>
    <w:rsid w:val="008B78FA"/>
    <w:rsid w:val="008C0014"/>
    <w:rsid w:val="008C1C36"/>
    <w:rsid w:val="008C4B0B"/>
    <w:rsid w:val="008C7152"/>
    <w:rsid w:val="008D157C"/>
    <w:rsid w:val="008D3454"/>
    <w:rsid w:val="008E2FB4"/>
    <w:rsid w:val="008E3D7E"/>
    <w:rsid w:val="008F2C7C"/>
    <w:rsid w:val="00902E60"/>
    <w:rsid w:val="009064B2"/>
    <w:rsid w:val="00910D78"/>
    <w:rsid w:val="00915381"/>
    <w:rsid w:val="00932595"/>
    <w:rsid w:val="00933553"/>
    <w:rsid w:val="009362B1"/>
    <w:rsid w:val="00941146"/>
    <w:rsid w:val="009438FD"/>
    <w:rsid w:val="00970195"/>
    <w:rsid w:val="00980221"/>
    <w:rsid w:val="00992487"/>
    <w:rsid w:val="009B5FAB"/>
    <w:rsid w:val="009C2158"/>
    <w:rsid w:val="009C5AE8"/>
    <w:rsid w:val="009C6A67"/>
    <w:rsid w:val="009E64BF"/>
    <w:rsid w:val="009F1C13"/>
    <w:rsid w:val="009F2BBB"/>
    <w:rsid w:val="009F4701"/>
    <w:rsid w:val="009F7E4E"/>
    <w:rsid w:val="00A0162B"/>
    <w:rsid w:val="00A05B1F"/>
    <w:rsid w:val="00A2083F"/>
    <w:rsid w:val="00A33D47"/>
    <w:rsid w:val="00A476DA"/>
    <w:rsid w:val="00A546B4"/>
    <w:rsid w:val="00A57EE6"/>
    <w:rsid w:val="00A6291A"/>
    <w:rsid w:val="00A6423F"/>
    <w:rsid w:val="00A64732"/>
    <w:rsid w:val="00A72657"/>
    <w:rsid w:val="00A726B6"/>
    <w:rsid w:val="00A75C28"/>
    <w:rsid w:val="00AA509D"/>
    <w:rsid w:val="00AB2DA2"/>
    <w:rsid w:val="00AB4455"/>
    <w:rsid w:val="00AB7E67"/>
    <w:rsid w:val="00AC009A"/>
    <w:rsid w:val="00AD2188"/>
    <w:rsid w:val="00AD2F34"/>
    <w:rsid w:val="00AD729F"/>
    <w:rsid w:val="00AE46C8"/>
    <w:rsid w:val="00AE780E"/>
    <w:rsid w:val="00AF0FBF"/>
    <w:rsid w:val="00B04E5B"/>
    <w:rsid w:val="00B33BC7"/>
    <w:rsid w:val="00B36506"/>
    <w:rsid w:val="00B41EA0"/>
    <w:rsid w:val="00B53F32"/>
    <w:rsid w:val="00B57FCD"/>
    <w:rsid w:val="00B60441"/>
    <w:rsid w:val="00B634BA"/>
    <w:rsid w:val="00B944AF"/>
    <w:rsid w:val="00BA06BC"/>
    <w:rsid w:val="00BC6E92"/>
    <w:rsid w:val="00BC7130"/>
    <w:rsid w:val="00BD19CB"/>
    <w:rsid w:val="00BD357A"/>
    <w:rsid w:val="00C00804"/>
    <w:rsid w:val="00C0790A"/>
    <w:rsid w:val="00C120EB"/>
    <w:rsid w:val="00C128A9"/>
    <w:rsid w:val="00C22B09"/>
    <w:rsid w:val="00C34FB2"/>
    <w:rsid w:val="00C369BE"/>
    <w:rsid w:val="00C36B67"/>
    <w:rsid w:val="00C412FA"/>
    <w:rsid w:val="00C460C1"/>
    <w:rsid w:val="00C568C5"/>
    <w:rsid w:val="00C60393"/>
    <w:rsid w:val="00C6050B"/>
    <w:rsid w:val="00C67635"/>
    <w:rsid w:val="00C8057B"/>
    <w:rsid w:val="00C8292C"/>
    <w:rsid w:val="00C82B0D"/>
    <w:rsid w:val="00C9077C"/>
    <w:rsid w:val="00CB1A2B"/>
    <w:rsid w:val="00CC1BDA"/>
    <w:rsid w:val="00CC66FF"/>
    <w:rsid w:val="00CD25AD"/>
    <w:rsid w:val="00CE5F3A"/>
    <w:rsid w:val="00CE702F"/>
    <w:rsid w:val="00CF0382"/>
    <w:rsid w:val="00CF163B"/>
    <w:rsid w:val="00CF436F"/>
    <w:rsid w:val="00CF5458"/>
    <w:rsid w:val="00D06660"/>
    <w:rsid w:val="00D12A18"/>
    <w:rsid w:val="00D13D97"/>
    <w:rsid w:val="00D15BE1"/>
    <w:rsid w:val="00D22CD3"/>
    <w:rsid w:val="00D3249D"/>
    <w:rsid w:val="00D34EC3"/>
    <w:rsid w:val="00D413E6"/>
    <w:rsid w:val="00D41746"/>
    <w:rsid w:val="00D72B2F"/>
    <w:rsid w:val="00D8092F"/>
    <w:rsid w:val="00D8568E"/>
    <w:rsid w:val="00D90BDC"/>
    <w:rsid w:val="00DA766A"/>
    <w:rsid w:val="00DB77DA"/>
    <w:rsid w:val="00DC09F9"/>
    <w:rsid w:val="00DC3398"/>
    <w:rsid w:val="00DC430E"/>
    <w:rsid w:val="00DD1540"/>
    <w:rsid w:val="00DD5B1B"/>
    <w:rsid w:val="00DE79B4"/>
    <w:rsid w:val="00DF0A3C"/>
    <w:rsid w:val="00DF2421"/>
    <w:rsid w:val="00DF2CA7"/>
    <w:rsid w:val="00E01619"/>
    <w:rsid w:val="00E02CE3"/>
    <w:rsid w:val="00E13F60"/>
    <w:rsid w:val="00E15728"/>
    <w:rsid w:val="00E2548C"/>
    <w:rsid w:val="00E41000"/>
    <w:rsid w:val="00E46325"/>
    <w:rsid w:val="00E50D49"/>
    <w:rsid w:val="00E527C2"/>
    <w:rsid w:val="00E53E0B"/>
    <w:rsid w:val="00E67730"/>
    <w:rsid w:val="00E77286"/>
    <w:rsid w:val="00E8469A"/>
    <w:rsid w:val="00E848A9"/>
    <w:rsid w:val="00EC2EE1"/>
    <w:rsid w:val="00EC7105"/>
    <w:rsid w:val="00ED566E"/>
    <w:rsid w:val="00EE0416"/>
    <w:rsid w:val="00EE0AF4"/>
    <w:rsid w:val="00EE272B"/>
    <w:rsid w:val="00EE60EB"/>
    <w:rsid w:val="00EF26F3"/>
    <w:rsid w:val="00EF4153"/>
    <w:rsid w:val="00F26E6E"/>
    <w:rsid w:val="00F475C8"/>
    <w:rsid w:val="00F62EBF"/>
    <w:rsid w:val="00F67F2F"/>
    <w:rsid w:val="00F77859"/>
    <w:rsid w:val="00F87F51"/>
    <w:rsid w:val="00FA3003"/>
    <w:rsid w:val="00FA3CCE"/>
    <w:rsid w:val="00FA503C"/>
    <w:rsid w:val="00FB3F2D"/>
    <w:rsid w:val="00FC509B"/>
    <w:rsid w:val="00FD2708"/>
    <w:rsid w:val="00FE449A"/>
    <w:rsid w:val="00FF15D5"/>
    <w:rsid w:val="00FF24F4"/>
    <w:rsid w:val="00FF6F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D2C"/>
    <w:rPr>
      <w:color w:val="0563C1" w:themeColor="hyperlink"/>
      <w:u w:val="single"/>
    </w:rPr>
  </w:style>
  <w:style w:type="paragraph" w:styleId="BalloonText">
    <w:name w:val="Balloon Text"/>
    <w:basedOn w:val="Normal"/>
    <w:link w:val="BalloonTextChar"/>
    <w:uiPriority w:val="99"/>
    <w:semiHidden/>
    <w:unhideWhenUsed/>
    <w:rsid w:val="00894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D2C"/>
    <w:rPr>
      <w:rFonts w:ascii="Tahoma" w:hAnsi="Tahoma" w:cs="Tahoma"/>
      <w:sz w:val="16"/>
      <w:szCs w:val="16"/>
    </w:rPr>
  </w:style>
  <w:style w:type="table" w:styleId="TableGrid">
    <w:name w:val="Table Grid"/>
    <w:basedOn w:val="TableNormal"/>
    <w:uiPriority w:val="39"/>
    <w:rsid w:val="00894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4D2C"/>
    <w:pPr>
      <w:bidi/>
      <w:ind w:left="720"/>
      <w:contextualSpacing/>
    </w:pPr>
    <w:rPr>
      <w:rFonts w:ascii="Calibri" w:eastAsia="Times New Roman" w:hAnsi="Calibri" w:cs="Arial"/>
      <w:lang w:bidi="fa-IR"/>
    </w:rPr>
  </w:style>
  <w:style w:type="paragraph" w:styleId="Header">
    <w:name w:val="header"/>
    <w:basedOn w:val="Normal"/>
    <w:link w:val="HeaderChar"/>
    <w:uiPriority w:val="99"/>
    <w:unhideWhenUsed/>
    <w:rsid w:val="00894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D2C"/>
  </w:style>
  <w:style w:type="paragraph" w:styleId="Footer">
    <w:name w:val="footer"/>
    <w:basedOn w:val="Normal"/>
    <w:link w:val="FooterChar"/>
    <w:uiPriority w:val="99"/>
    <w:unhideWhenUsed/>
    <w:rsid w:val="00894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D2C"/>
  </w:style>
  <w:style w:type="paragraph" w:customStyle="1" w:styleId="EndNoteBibliographyTitle">
    <w:name w:val="EndNote Bibliography Title"/>
    <w:basedOn w:val="Normal"/>
    <w:link w:val="EndNoteBibliographyTitleChar"/>
    <w:rsid w:val="00894D2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94D2C"/>
    <w:rPr>
      <w:rFonts w:ascii="Calibri" w:hAnsi="Calibri"/>
      <w:noProof/>
    </w:rPr>
  </w:style>
  <w:style w:type="paragraph" w:customStyle="1" w:styleId="EndNoteBibliography">
    <w:name w:val="EndNote Bibliography"/>
    <w:basedOn w:val="Normal"/>
    <w:link w:val="EndNoteBibliographyChar"/>
    <w:rsid w:val="00894D2C"/>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94D2C"/>
    <w:rPr>
      <w:rFonts w:ascii="Calibri" w:hAnsi="Calibri"/>
      <w:noProof/>
    </w:rPr>
  </w:style>
  <w:style w:type="character" w:styleId="CommentReference">
    <w:name w:val="annotation reference"/>
    <w:basedOn w:val="DefaultParagraphFont"/>
    <w:uiPriority w:val="99"/>
    <w:semiHidden/>
    <w:unhideWhenUsed/>
    <w:rsid w:val="00894D2C"/>
    <w:rPr>
      <w:sz w:val="16"/>
      <w:szCs w:val="16"/>
    </w:rPr>
  </w:style>
  <w:style w:type="paragraph" w:styleId="CommentText">
    <w:name w:val="annotation text"/>
    <w:basedOn w:val="Normal"/>
    <w:link w:val="CommentTextChar"/>
    <w:uiPriority w:val="99"/>
    <w:unhideWhenUsed/>
    <w:rsid w:val="00894D2C"/>
    <w:pPr>
      <w:spacing w:line="240" w:lineRule="auto"/>
    </w:pPr>
    <w:rPr>
      <w:sz w:val="20"/>
      <w:szCs w:val="20"/>
    </w:rPr>
  </w:style>
  <w:style w:type="character" w:customStyle="1" w:styleId="CommentTextChar">
    <w:name w:val="Comment Text Char"/>
    <w:basedOn w:val="DefaultParagraphFont"/>
    <w:link w:val="CommentText"/>
    <w:uiPriority w:val="99"/>
    <w:rsid w:val="00894D2C"/>
    <w:rPr>
      <w:sz w:val="20"/>
      <w:szCs w:val="20"/>
    </w:rPr>
  </w:style>
  <w:style w:type="paragraph" w:styleId="CommentSubject">
    <w:name w:val="annotation subject"/>
    <w:basedOn w:val="CommentText"/>
    <w:next w:val="CommentText"/>
    <w:link w:val="CommentSubjectChar"/>
    <w:uiPriority w:val="99"/>
    <w:semiHidden/>
    <w:unhideWhenUsed/>
    <w:rsid w:val="00894D2C"/>
    <w:rPr>
      <w:b/>
      <w:bCs/>
    </w:rPr>
  </w:style>
  <w:style w:type="character" w:customStyle="1" w:styleId="CommentSubjectChar">
    <w:name w:val="Comment Subject Char"/>
    <w:basedOn w:val="CommentTextChar"/>
    <w:link w:val="CommentSubject"/>
    <w:uiPriority w:val="99"/>
    <w:semiHidden/>
    <w:rsid w:val="00894D2C"/>
    <w:rPr>
      <w:b/>
      <w:bCs/>
      <w:sz w:val="20"/>
      <w:szCs w:val="20"/>
    </w:rPr>
  </w:style>
  <w:style w:type="table" w:customStyle="1" w:styleId="TableGrid1">
    <w:name w:val="Table Grid1"/>
    <w:basedOn w:val="TableNormal"/>
    <w:next w:val="TableGrid"/>
    <w:uiPriority w:val="39"/>
    <w:rsid w:val="00894D2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autoRedefine/>
    <w:uiPriority w:val="99"/>
    <w:rsid w:val="001B0F4E"/>
    <w:pPr>
      <w:spacing w:after="0" w:line="480" w:lineRule="auto"/>
      <w:ind w:left="284" w:hanging="284"/>
    </w:pPr>
    <w:rPr>
      <w:rFonts w:ascii="Times New Roman" w:eastAsiaTheme="minorEastAsia" w:hAnsi="Times New Roman" w:cs="Times New Roman"/>
      <w:szCs w:val="20"/>
      <w:lang w:val="en-GB" w:eastAsia="en-GB"/>
    </w:rPr>
  </w:style>
  <w:style w:type="character" w:customStyle="1" w:styleId="FootnoteTextChar">
    <w:name w:val="Footnote Text Char"/>
    <w:basedOn w:val="DefaultParagraphFont"/>
    <w:link w:val="FootnoteText"/>
    <w:uiPriority w:val="99"/>
    <w:rsid w:val="001B0F4E"/>
    <w:rPr>
      <w:rFonts w:ascii="Times New Roman" w:eastAsiaTheme="minorEastAsia" w:hAnsi="Times New Roman" w:cs="Times New Roman"/>
      <w:szCs w:val="20"/>
      <w:lang w:val="en-GB" w:eastAsia="en-GB"/>
    </w:rPr>
  </w:style>
  <w:style w:type="character" w:styleId="PageNumber">
    <w:name w:val="page number"/>
    <w:basedOn w:val="DefaultParagraphFont"/>
    <w:rsid w:val="0020079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oskabadymh@hotmail.com"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bi.nlm.nih.gov/pubmed/?term=Nazari%20A%5BAuthor%5D&amp;cauthor=true&amp;cauthor_uid=15296096"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yperlink" Target="https://www.ncbi.nlm.nih.gov/pubmed/?term=Effect+of+Zataria+multiflora+Bois+L.+on+histamine+(H+1)+receptor+of+guinea+pig+tracheal+chains"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jpeg"/><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cbi.nlm.nih.gov/pubmed/20432629"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ncbi.nlm.nih.gov/pubmed/?term=Relaxant+effects+of+carvacrol+on+guinea+pig+tracheal+chains+and+its+possible+mechanisms." TargetMode="Externa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ncbi.nlm.nih.gov/pubmed/?term=Possible+mechanism+(s)+of+the+relaxant+effects+of+Achillea+wilhelmsii+on+guinea-pig+tracheal+chain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ijaai.tums.ac.i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ijaai.tums.ac.i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ijaai.tums.ac.i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ijaai.tums.ac.i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ijaai.tums.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BD097-4C7A-4CD3-A97A-D362C98D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8328</Words>
  <Characters>47472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55689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Vahideh Ghorani Sirjani</dc:creator>
  <cp:lastModifiedBy>User</cp:lastModifiedBy>
  <cp:revision>5</cp:revision>
  <cp:lastPrinted>2019-02-24T08:00:00Z</cp:lastPrinted>
  <dcterms:created xsi:type="dcterms:W3CDTF">2019-02-16T07:52:00Z</dcterms:created>
  <dcterms:modified xsi:type="dcterms:W3CDTF">2019-02-25T06:53:00Z</dcterms:modified>
</cp:coreProperties>
</file>